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EB" w:rsidRPr="005F6E8F" w:rsidRDefault="00D46216" w:rsidP="00E84AEB">
      <w:pPr>
        <w:spacing w:after="0"/>
        <w:ind w:left="3969"/>
        <w:rPr>
          <w:rFonts w:cs="Courier New"/>
          <w:b/>
          <w:spacing w:val="-3"/>
          <w:szCs w:val="24"/>
          <w:lang w:val="es-ES_tradnl"/>
        </w:rPr>
      </w:pPr>
      <w:bookmarkStart w:id="0" w:name="_GoBack"/>
      <w:bookmarkEnd w:id="0"/>
      <w:r>
        <w:rPr>
          <w:b/>
          <w:spacing w:val="-2"/>
        </w:rPr>
        <w:t xml:space="preserve">RETIRA Y </w:t>
      </w:r>
      <w:r w:rsidR="00C2474C" w:rsidRPr="00E400D5">
        <w:rPr>
          <w:b/>
          <w:spacing w:val="-2"/>
        </w:rPr>
        <w:t>FORMULA INDICACIONES A</w:t>
      </w:r>
      <w:r w:rsidR="00F90ED7">
        <w:rPr>
          <w:b/>
          <w:spacing w:val="-2"/>
        </w:rPr>
        <w:t xml:space="preserve">L </w:t>
      </w:r>
      <w:r w:rsidR="00E84AEB" w:rsidRPr="005F6E8F">
        <w:rPr>
          <w:rFonts w:cs="Courier New"/>
          <w:b/>
          <w:spacing w:val="-3"/>
          <w:szCs w:val="24"/>
          <w:lang w:val="es-ES_tradnl"/>
        </w:rPr>
        <w:t xml:space="preserve">PROYECTO DE </w:t>
      </w:r>
      <w:r w:rsidR="00E84AEB">
        <w:rPr>
          <w:rFonts w:cs="Courier New"/>
          <w:b/>
          <w:spacing w:val="-3"/>
          <w:szCs w:val="24"/>
          <w:lang w:val="es-ES_tradnl"/>
        </w:rPr>
        <w:t xml:space="preserve">LEY QUE </w:t>
      </w:r>
      <w:r w:rsidR="00E84AEB" w:rsidRPr="00512E7A">
        <w:rPr>
          <w:rFonts w:cs="Courier New"/>
          <w:b/>
          <w:bCs/>
          <w:szCs w:val="24"/>
          <w:lang w:val="es-ES_tradnl"/>
        </w:rPr>
        <w:t xml:space="preserve">MODIFICA </w:t>
      </w:r>
      <w:r w:rsidR="00F90ED7">
        <w:rPr>
          <w:rFonts w:cs="Courier New"/>
          <w:b/>
          <w:bCs/>
          <w:szCs w:val="24"/>
          <w:lang w:val="es-ES_tradnl"/>
        </w:rPr>
        <w:t xml:space="preserve">EL CÓDIGO DE AGUAS </w:t>
      </w:r>
      <w:r w:rsidR="00E84AEB">
        <w:rPr>
          <w:rFonts w:cs="Courier New"/>
          <w:b/>
          <w:spacing w:val="-3"/>
          <w:szCs w:val="24"/>
          <w:lang w:val="es-ES_tradnl"/>
        </w:rPr>
        <w:t>(Boletín N°</w:t>
      </w:r>
      <w:r w:rsidR="00F90ED7">
        <w:rPr>
          <w:rFonts w:cs="Courier New"/>
          <w:b/>
          <w:spacing w:val="-3"/>
          <w:szCs w:val="24"/>
          <w:lang w:val="es-ES_tradnl"/>
        </w:rPr>
        <w:t>7</w:t>
      </w:r>
      <w:r w:rsidR="0016080F">
        <w:rPr>
          <w:rFonts w:cs="Courier New"/>
          <w:b/>
          <w:spacing w:val="-3"/>
          <w:szCs w:val="24"/>
          <w:lang w:val="es-ES_tradnl"/>
        </w:rPr>
        <w:t>.</w:t>
      </w:r>
      <w:r w:rsidR="00F90ED7">
        <w:rPr>
          <w:rFonts w:cs="Courier New"/>
          <w:b/>
          <w:spacing w:val="-3"/>
          <w:szCs w:val="24"/>
          <w:lang w:val="es-ES_tradnl"/>
        </w:rPr>
        <w:t>543</w:t>
      </w:r>
      <w:r w:rsidR="0016080F">
        <w:rPr>
          <w:rFonts w:cs="Courier New"/>
          <w:b/>
          <w:spacing w:val="-3"/>
          <w:szCs w:val="24"/>
          <w:lang w:val="es-ES_tradnl"/>
        </w:rPr>
        <w:t>-1</w:t>
      </w:r>
      <w:r w:rsidR="00F90ED7">
        <w:rPr>
          <w:rFonts w:cs="Courier New"/>
          <w:b/>
          <w:spacing w:val="-3"/>
          <w:szCs w:val="24"/>
          <w:lang w:val="es-ES_tradnl"/>
        </w:rPr>
        <w:t>2</w:t>
      </w:r>
      <w:r w:rsidR="00E84AEB" w:rsidRPr="005F6E8F">
        <w:rPr>
          <w:rFonts w:cs="Courier New"/>
          <w:b/>
          <w:spacing w:val="-3"/>
          <w:szCs w:val="24"/>
          <w:lang w:val="es-ES_tradnl"/>
        </w:rPr>
        <w:t>)</w:t>
      </w:r>
    </w:p>
    <w:p w:rsidR="0015069B" w:rsidRDefault="00C2474C" w:rsidP="00F81ACE">
      <w:pPr>
        <w:spacing w:before="0" w:after="0" w:line="276" w:lineRule="auto"/>
        <w:ind w:left="3969"/>
        <w:rPr>
          <w:spacing w:val="-2"/>
          <w:lang w:val="es-ES_tradnl"/>
        </w:rPr>
      </w:pPr>
      <w:r w:rsidRPr="00E400D5">
        <w:rPr>
          <w:spacing w:val="-2"/>
        </w:rPr>
        <w:t>___________________________</w:t>
      </w:r>
      <w:r w:rsidR="00B00670">
        <w:rPr>
          <w:spacing w:val="-2"/>
        </w:rPr>
        <w:t>_______</w:t>
      </w:r>
      <w:r w:rsidR="00E22D79">
        <w:rPr>
          <w:spacing w:val="-2"/>
        </w:rPr>
        <w:t>_</w:t>
      </w:r>
    </w:p>
    <w:p w:rsidR="0015069B" w:rsidRDefault="00C2474C" w:rsidP="00F81ACE">
      <w:pPr>
        <w:pStyle w:val="Sangra3detindependiente"/>
        <w:spacing w:before="0" w:after="0" w:line="276" w:lineRule="auto"/>
        <w:ind w:left="3969" w:firstLine="0"/>
        <w:rPr>
          <w:lang w:val="es-ES_tradnl"/>
        </w:rPr>
      </w:pPr>
      <w:r w:rsidRPr="00E400D5">
        <w:t>SANTIAGO,</w:t>
      </w:r>
      <w:r w:rsidR="00D46216">
        <w:t xml:space="preserve"> </w:t>
      </w:r>
      <w:r w:rsidR="005712AF">
        <w:t>6</w:t>
      </w:r>
      <w:r w:rsidR="00F153C6">
        <w:t xml:space="preserve"> de </w:t>
      </w:r>
      <w:r w:rsidR="001A45E8">
        <w:t>julio</w:t>
      </w:r>
      <w:r w:rsidR="00E84AEB">
        <w:t xml:space="preserve"> </w:t>
      </w:r>
      <w:r w:rsidRPr="00E400D5">
        <w:t>de 20</w:t>
      </w:r>
      <w:r w:rsidR="00F90ED7">
        <w:t>15</w:t>
      </w:r>
      <w:r w:rsidR="000013C3">
        <w:t>.-</w:t>
      </w:r>
    </w:p>
    <w:p w:rsidR="00C2474C" w:rsidRPr="00E400D5" w:rsidRDefault="00C2474C" w:rsidP="00D146C9">
      <w:pPr>
        <w:spacing w:before="0" w:after="0" w:line="276" w:lineRule="auto"/>
        <w:rPr>
          <w:rFonts w:cs="Courier New"/>
          <w:spacing w:val="-3"/>
          <w:szCs w:val="24"/>
          <w:lang w:val="es-ES_tradnl"/>
        </w:rPr>
      </w:pPr>
    </w:p>
    <w:p w:rsidR="00C2474C" w:rsidRPr="00E400D5" w:rsidRDefault="00C2474C" w:rsidP="00D146C9">
      <w:pPr>
        <w:spacing w:before="0" w:after="0" w:line="276" w:lineRule="auto"/>
        <w:rPr>
          <w:rFonts w:cs="Courier New"/>
          <w:spacing w:val="-3"/>
          <w:szCs w:val="24"/>
          <w:lang w:val="es-ES_tradnl"/>
        </w:rPr>
      </w:pPr>
    </w:p>
    <w:p w:rsidR="006553DE" w:rsidRPr="00E400D5" w:rsidRDefault="006553DE" w:rsidP="00D146C9">
      <w:pPr>
        <w:spacing w:before="0" w:after="0" w:line="276" w:lineRule="auto"/>
        <w:rPr>
          <w:rFonts w:cs="Courier New"/>
          <w:spacing w:val="-3"/>
          <w:szCs w:val="24"/>
          <w:lang w:val="es-ES_tradnl"/>
        </w:rPr>
      </w:pPr>
    </w:p>
    <w:p w:rsidR="00C2474C" w:rsidRPr="00E400D5" w:rsidRDefault="00C2474C" w:rsidP="00D146C9">
      <w:pPr>
        <w:pStyle w:val="Encabezado"/>
        <w:tabs>
          <w:tab w:val="clear" w:pos="4252"/>
          <w:tab w:val="clear" w:pos="8504"/>
        </w:tabs>
        <w:spacing w:before="0" w:after="0" w:line="276" w:lineRule="auto"/>
        <w:rPr>
          <w:rFonts w:cs="Courier New"/>
          <w:spacing w:val="-3"/>
          <w:szCs w:val="24"/>
          <w:lang w:val="es-ES_tradnl"/>
        </w:rPr>
      </w:pPr>
    </w:p>
    <w:p w:rsidR="00C2474C" w:rsidRPr="00E400D5" w:rsidRDefault="00C2474C" w:rsidP="00D146C9">
      <w:pPr>
        <w:spacing w:before="0" w:after="0" w:line="276" w:lineRule="auto"/>
        <w:jc w:val="center"/>
        <w:rPr>
          <w:rFonts w:cs="Courier New"/>
          <w:b/>
          <w:bCs/>
          <w:spacing w:val="-3"/>
          <w:szCs w:val="24"/>
          <w:lang w:val="es-ES_tradnl"/>
        </w:rPr>
      </w:pPr>
      <w:r w:rsidRPr="00E400D5">
        <w:rPr>
          <w:rFonts w:cs="Courier New"/>
          <w:b/>
          <w:bCs/>
          <w:spacing w:val="-3"/>
          <w:szCs w:val="24"/>
        </w:rPr>
        <w:t>Nº</w:t>
      </w:r>
      <w:r w:rsidR="00642832">
        <w:rPr>
          <w:rFonts w:cs="Courier New"/>
          <w:b/>
          <w:bCs/>
          <w:spacing w:val="-3"/>
          <w:szCs w:val="24"/>
        </w:rPr>
        <w:t xml:space="preserve"> </w:t>
      </w:r>
      <w:r w:rsidR="008366C2">
        <w:rPr>
          <w:rFonts w:cs="Courier New"/>
          <w:b/>
          <w:bCs/>
          <w:spacing w:val="-3"/>
          <w:szCs w:val="24"/>
          <w:u w:val="single"/>
        </w:rPr>
        <w:t>613</w:t>
      </w:r>
      <w:r w:rsidR="002D5C40">
        <w:rPr>
          <w:rFonts w:cs="Courier New"/>
          <w:b/>
          <w:bCs/>
          <w:spacing w:val="-3"/>
          <w:szCs w:val="24"/>
          <w:u w:val="single"/>
        </w:rPr>
        <w:t>-</w:t>
      </w:r>
      <w:r w:rsidR="0016080F">
        <w:rPr>
          <w:rFonts w:cs="Courier New"/>
          <w:b/>
          <w:bCs/>
          <w:spacing w:val="-3"/>
          <w:szCs w:val="24"/>
          <w:u w:val="single"/>
        </w:rPr>
        <w:t>363</w:t>
      </w:r>
      <w:r w:rsidRPr="00A862EC">
        <w:rPr>
          <w:rFonts w:cs="Courier New"/>
          <w:b/>
          <w:bCs/>
          <w:spacing w:val="-3"/>
          <w:szCs w:val="24"/>
        </w:rPr>
        <w:t>/</w:t>
      </w:r>
    </w:p>
    <w:p w:rsidR="00C2474C" w:rsidRDefault="00C2474C" w:rsidP="00D146C9">
      <w:pPr>
        <w:spacing w:before="0" w:after="0" w:line="276" w:lineRule="auto"/>
        <w:rPr>
          <w:rFonts w:cs="Courier New"/>
          <w:b/>
          <w:bCs/>
          <w:spacing w:val="-3"/>
          <w:szCs w:val="24"/>
          <w:lang w:val="es-ES_tradnl"/>
        </w:rPr>
      </w:pPr>
    </w:p>
    <w:p w:rsidR="002D5C40" w:rsidRPr="00E400D5" w:rsidRDefault="002D5C40" w:rsidP="00D146C9">
      <w:pPr>
        <w:spacing w:before="0" w:after="0" w:line="276" w:lineRule="auto"/>
        <w:rPr>
          <w:rFonts w:cs="Courier New"/>
          <w:b/>
          <w:bCs/>
          <w:spacing w:val="-3"/>
          <w:szCs w:val="24"/>
          <w:lang w:val="es-ES_tradnl"/>
        </w:rPr>
      </w:pPr>
    </w:p>
    <w:p w:rsidR="00C2474C" w:rsidRDefault="00C2474C" w:rsidP="00D146C9">
      <w:pPr>
        <w:spacing w:before="0" w:after="0" w:line="276" w:lineRule="auto"/>
        <w:rPr>
          <w:rFonts w:cs="Courier New"/>
          <w:spacing w:val="-3"/>
          <w:szCs w:val="24"/>
          <w:lang w:val="es-ES_tradnl"/>
        </w:rPr>
      </w:pPr>
    </w:p>
    <w:p w:rsidR="00A862EC" w:rsidRDefault="00A862EC" w:rsidP="00D146C9">
      <w:pPr>
        <w:spacing w:before="0" w:after="0" w:line="276" w:lineRule="auto"/>
        <w:rPr>
          <w:rFonts w:cs="Courier New"/>
          <w:spacing w:val="-3"/>
          <w:szCs w:val="24"/>
          <w:lang w:val="es-ES_tradnl"/>
        </w:rPr>
      </w:pPr>
    </w:p>
    <w:p w:rsidR="00A862EC" w:rsidRPr="00E400D5" w:rsidRDefault="00A862EC" w:rsidP="00D146C9">
      <w:pPr>
        <w:spacing w:before="0" w:after="0" w:line="276" w:lineRule="auto"/>
        <w:rPr>
          <w:rFonts w:cs="Courier New"/>
          <w:spacing w:val="-3"/>
          <w:szCs w:val="24"/>
          <w:lang w:val="es-ES_tradnl"/>
        </w:rPr>
      </w:pPr>
    </w:p>
    <w:p w:rsidR="00C2474C" w:rsidRDefault="00C2474C" w:rsidP="00D146C9">
      <w:pPr>
        <w:pStyle w:val="Sangradetextonormal"/>
        <w:tabs>
          <w:tab w:val="clear" w:pos="3544"/>
          <w:tab w:val="left" w:pos="-720"/>
        </w:tabs>
        <w:spacing w:before="0" w:after="0" w:line="276" w:lineRule="auto"/>
        <w:ind w:left="2880"/>
        <w:rPr>
          <w:rFonts w:ascii="Courier New" w:hAnsi="Courier New" w:cs="Courier New"/>
          <w:szCs w:val="24"/>
        </w:rPr>
      </w:pPr>
      <w:r w:rsidRPr="00E400D5">
        <w:rPr>
          <w:rFonts w:ascii="Courier New" w:hAnsi="Courier New" w:cs="Courier New"/>
          <w:szCs w:val="24"/>
        </w:rPr>
        <w:t>Honorable Cámara de Diputados:</w:t>
      </w:r>
    </w:p>
    <w:p w:rsidR="00B00670" w:rsidRPr="00E400D5" w:rsidRDefault="00B00670" w:rsidP="00D146C9">
      <w:pPr>
        <w:pStyle w:val="Sangradetextonormal"/>
        <w:tabs>
          <w:tab w:val="clear" w:pos="3544"/>
          <w:tab w:val="left" w:pos="-720"/>
        </w:tabs>
        <w:spacing w:before="0" w:after="0" w:line="276" w:lineRule="auto"/>
        <w:ind w:left="2880"/>
        <w:rPr>
          <w:rFonts w:ascii="Courier New" w:hAnsi="Courier New" w:cs="Courier New"/>
          <w:szCs w:val="24"/>
        </w:rPr>
      </w:pPr>
    </w:p>
    <w:p w:rsidR="00C2474C" w:rsidRPr="00E400D5" w:rsidRDefault="00C2474C" w:rsidP="00B00670">
      <w:pPr>
        <w:framePr w:w="2899" w:h="3586" w:hSpace="141" w:wrap="around" w:vAnchor="text" w:hAnchor="page" w:x="1516" w:y="55"/>
        <w:tabs>
          <w:tab w:val="left" w:pos="-720"/>
        </w:tabs>
        <w:spacing w:before="0" w:after="0" w:line="360" w:lineRule="auto"/>
        <w:ind w:right="-2029"/>
        <w:rPr>
          <w:rFonts w:cs="Courier New"/>
          <w:b/>
          <w:bCs/>
          <w:spacing w:val="-3"/>
          <w:szCs w:val="24"/>
          <w:lang w:val="es-ES_tradnl"/>
        </w:rPr>
      </w:pPr>
      <w:r w:rsidRPr="00E400D5">
        <w:rPr>
          <w:rFonts w:cs="Courier New"/>
          <w:b/>
          <w:bCs/>
          <w:spacing w:val="-3"/>
          <w:szCs w:val="24"/>
        </w:rPr>
        <w:t>A S.E. EL</w:t>
      </w:r>
    </w:p>
    <w:p w:rsidR="00C2474C" w:rsidRPr="00E400D5" w:rsidRDefault="00C2474C" w:rsidP="00B00670">
      <w:pPr>
        <w:framePr w:w="2899" w:h="3586" w:hSpace="141" w:wrap="around" w:vAnchor="text" w:hAnchor="page" w:x="1516" w:y="55"/>
        <w:tabs>
          <w:tab w:val="left" w:pos="-720"/>
        </w:tabs>
        <w:spacing w:before="0" w:after="0" w:line="360" w:lineRule="auto"/>
        <w:ind w:right="-2029"/>
        <w:rPr>
          <w:rFonts w:cs="Courier New"/>
          <w:b/>
          <w:bCs/>
          <w:spacing w:val="-3"/>
          <w:szCs w:val="24"/>
          <w:lang w:val="es-ES_tradnl"/>
        </w:rPr>
      </w:pPr>
      <w:r w:rsidRPr="00E400D5">
        <w:rPr>
          <w:rFonts w:cs="Courier New"/>
          <w:b/>
          <w:bCs/>
          <w:spacing w:val="-3"/>
          <w:szCs w:val="24"/>
        </w:rPr>
        <w:t>PRESIDENTE</w:t>
      </w:r>
    </w:p>
    <w:p w:rsidR="00C2474C" w:rsidRPr="00E400D5" w:rsidRDefault="00C2474C" w:rsidP="00B00670">
      <w:pPr>
        <w:framePr w:w="2899" w:h="3586" w:hSpace="141" w:wrap="around" w:vAnchor="text" w:hAnchor="page" w:x="1516" w:y="55"/>
        <w:tabs>
          <w:tab w:val="left" w:pos="-720"/>
        </w:tabs>
        <w:spacing w:before="0" w:after="0" w:line="360" w:lineRule="auto"/>
        <w:ind w:right="-2029"/>
        <w:rPr>
          <w:rFonts w:cs="Courier New"/>
          <w:b/>
          <w:bCs/>
          <w:spacing w:val="-3"/>
          <w:szCs w:val="24"/>
          <w:lang w:val="es-ES_tradnl"/>
        </w:rPr>
      </w:pPr>
      <w:r w:rsidRPr="00E400D5">
        <w:rPr>
          <w:rFonts w:cs="Courier New"/>
          <w:b/>
          <w:bCs/>
          <w:spacing w:val="-3"/>
          <w:szCs w:val="24"/>
        </w:rPr>
        <w:t>DE LA H.</w:t>
      </w:r>
    </w:p>
    <w:p w:rsidR="00C2474C" w:rsidRPr="00E400D5" w:rsidRDefault="00C2474C" w:rsidP="00B00670">
      <w:pPr>
        <w:framePr w:w="2899" w:h="3586" w:hSpace="141" w:wrap="around" w:vAnchor="text" w:hAnchor="page" w:x="1516" w:y="55"/>
        <w:tabs>
          <w:tab w:val="left" w:pos="-720"/>
        </w:tabs>
        <w:spacing w:before="0" w:after="0" w:line="360" w:lineRule="auto"/>
        <w:ind w:right="-2029"/>
        <w:rPr>
          <w:rFonts w:cs="Courier New"/>
          <w:b/>
          <w:bCs/>
          <w:spacing w:val="-3"/>
          <w:szCs w:val="24"/>
        </w:rPr>
      </w:pPr>
      <w:r w:rsidRPr="00E400D5">
        <w:rPr>
          <w:rFonts w:cs="Courier New"/>
          <w:b/>
          <w:bCs/>
          <w:spacing w:val="-3"/>
          <w:szCs w:val="24"/>
        </w:rPr>
        <w:t>CAMARA DE</w:t>
      </w:r>
    </w:p>
    <w:p w:rsidR="00C2474C" w:rsidRPr="00E400D5" w:rsidRDefault="00C2474C" w:rsidP="00B00670">
      <w:pPr>
        <w:framePr w:w="2899" w:h="3586" w:hSpace="141" w:wrap="around" w:vAnchor="text" w:hAnchor="page" w:x="1516" w:y="55"/>
        <w:tabs>
          <w:tab w:val="left" w:pos="-720"/>
        </w:tabs>
        <w:spacing w:before="0" w:after="0" w:line="360" w:lineRule="auto"/>
        <w:ind w:right="-2029"/>
        <w:rPr>
          <w:rFonts w:cs="Courier New"/>
          <w:spacing w:val="-3"/>
          <w:szCs w:val="24"/>
          <w:lang w:val="es-ES_tradnl"/>
        </w:rPr>
      </w:pPr>
      <w:r w:rsidRPr="00E400D5">
        <w:rPr>
          <w:rFonts w:cs="Courier New"/>
          <w:b/>
          <w:bCs/>
          <w:spacing w:val="-3"/>
          <w:szCs w:val="24"/>
        </w:rPr>
        <w:t>DIPUTADOS.</w:t>
      </w:r>
    </w:p>
    <w:p w:rsidR="00EB4A7B" w:rsidRPr="00E400D5" w:rsidRDefault="00EB4A7B" w:rsidP="00E84AEB">
      <w:pPr>
        <w:pStyle w:val="Sangradetextonormal"/>
        <w:tabs>
          <w:tab w:val="clear" w:pos="3544"/>
        </w:tabs>
        <w:spacing w:before="0" w:after="0"/>
        <w:ind w:firstLine="709"/>
        <w:rPr>
          <w:rFonts w:ascii="Courier New" w:hAnsi="Courier New" w:cs="Courier New"/>
        </w:rPr>
      </w:pPr>
      <w:r w:rsidRPr="00E400D5">
        <w:rPr>
          <w:rFonts w:ascii="Courier New" w:hAnsi="Courier New" w:cs="Courier New"/>
        </w:rPr>
        <w:t>En uso de mis facultades constitucionales, vengo</w:t>
      </w:r>
      <w:r>
        <w:rPr>
          <w:rFonts w:ascii="Courier New" w:hAnsi="Courier New" w:cs="Courier New"/>
        </w:rPr>
        <w:t xml:space="preserve"> a retirar las indicaciones formuladas en el mensaje N° </w:t>
      </w:r>
      <w:r w:rsidR="00761E70">
        <w:rPr>
          <w:rFonts w:ascii="Courier New" w:hAnsi="Courier New" w:cs="Courier New"/>
        </w:rPr>
        <w:t>1097</w:t>
      </w:r>
      <w:r>
        <w:rPr>
          <w:rFonts w:ascii="Courier New" w:hAnsi="Courier New" w:cs="Courier New"/>
        </w:rPr>
        <w:t xml:space="preserve">-362, de </w:t>
      </w:r>
      <w:r w:rsidR="00761E70">
        <w:rPr>
          <w:rFonts w:ascii="Courier New" w:hAnsi="Courier New" w:cs="Courier New"/>
        </w:rPr>
        <w:t>6</w:t>
      </w:r>
      <w:r>
        <w:rPr>
          <w:rFonts w:ascii="Courier New" w:hAnsi="Courier New" w:cs="Courier New"/>
        </w:rPr>
        <w:t xml:space="preserve"> de </w:t>
      </w:r>
      <w:r w:rsidR="00761E70">
        <w:rPr>
          <w:rFonts w:ascii="Courier New" w:hAnsi="Courier New" w:cs="Courier New"/>
        </w:rPr>
        <w:t>enero de 2015</w:t>
      </w:r>
      <w:r>
        <w:rPr>
          <w:rFonts w:ascii="Courier New" w:hAnsi="Courier New" w:cs="Courier New"/>
        </w:rPr>
        <w:t xml:space="preserve">, en sus números </w:t>
      </w:r>
      <w:r w:rsidR="00D41B34">
        <w:rPr>
          <w:rFonts w:ascii="Courier New" w:hAnsi="Courier New" w:cs="Courier New"/>
        </w:rPr>
        <w:t>4</w:t>
      </w:r>
      <w:r w:rsidR="00885B31">
        <w:rPr>
          <w:rFonts w:ascii="Courier New" w:hAnsi="Courier New" w:cs="Courier New"/>
        </w:rPr>
        <w:t>)</w:t>
      </w:r>
      <w:r w:rsidR="00D41B34">
        <w:rPr>
          <w:rFonts w:ascii="Courier New" w:hAnsi="Courier New" w:cs="Courier New"/>
        </w:rPr>
        <w:t xml:space="preserve"> y 5</w:t>
      </w:r>
      <w:r w:rsidR="00885B31">
        <w:rPr>
          <w:rFonts w:ascii="Courier New" w:hAnsi="Courier New" w:cs="Courier New"/>
        </w:rPr>
        <w:t>)</w:t>
      </w:r>
      <w:r w:rsidR="00D41B34">
        <w:rPr>
          <w:rFonts w:ascii="Courier New" w:hAnsi="Courier New" w:cs="Courier New"/>
        </w:rPr>
        <w:t>.</w:t>
      </w:r>
      <w:r>
        <w:rPr>
          <w:rFonts w:ascii="Courier New" w:hAnsi="Courier New" w:cs="Courier New"/>
        </w:rPr>
        <w:t xml:space="preserve"> Al mismo tiempo, vengo </w:t>
      </w:r>
      <w:r w:rsidRPr="00E400D5">
        <w:rPr>
          <w:rFonts w:ascii="Courier New" w:hAnsi="Courier New" w:cs="Courier New"/>
        </w:rPr>
        <w:t>en formular las siguientes indicaciones al proyecto de ley del rubro, a fin de que sean consideradas durante la discusión del mismo en el seno de esa H. Corporación:</w:t>
      </w:r>
    </w:p>
    <w:p w:rsidR="00A862EC" w:rsidRDefault="00A862EC" w:rsidP="00D146C9">
      <w:pPr>
        <w:spacing w:before="0" w:after="0" w:line="276" w:lineRule="auto"/>
        <w:ind w:left="2832"/>
        <w:rPr>
          <w:rFonts w:cs="Courier New"/>
          <w:szCs w:val="24"/>
        </w:rPr>
      </w:pPr>
    </w:p>
    <w:p w:rsidR="00F81ACE" w:rsidRDefault="00F81ACE" w:rsidP="00B04184">
      <w:pPr>
        <w:spacing w:before="0" w:after="0" w:line="276" w:lineRule="auto"/>
        <w:ind w:left="2832"/>
        <w:jc w:val="center"/>
        <w:rPr>
          <w:rFonts w:cs="Courier New"/>
          <w:b/>
          <w:szCs w:val="24"/>
        </w:rPr>
      </w:pPr>
      <w:r>
        <w:rPr>
          <w:rFonts w:cs="Courier New"/>
          <w:b/>
          <w:szCs w:val="24"/>
        </w:rPr>
        <w:t xml:space="preserve">AL ARTÍCULO </w:t>
      </w:r>
      <w:r w:rsidR="00F90ED7">
        <w:rPr>
          <w:rFonts w:cs="Courier New"/>
          <w:b/>
          <w:szCs w:val="24"/>
        </w:rPr>
        <w:t>ÚNICO</w:t>
      </w:r>
    </w:p>
    <w:p w:rsidR="00D5544A" w:rsidRPr="00512E72" w:rsidRDefault="00D5544A" w:rsidP="007779C5">
      <w:pPr>
        <w:pStyle w:val="Sangradetextonormal"/>
        <w:tabs>
          <w:tab w:val="clear" w:pos="3544"/>
          <w:tab w:val="left" w:pos="4111"/>
        </w:tabs>
        <w:spacing w:before="0" w:after="0"/>
        <w:ind w:left="4756"/>
        <w:rPr>
          <w:rFonts w:cs="Courier New"/>
          <w:szCs w:val="24"/>
          <w:lang w:val="es-ES"/>
        </w:rPr>
      </w:pPr>
    </w:p>
    <w:p w:rsidR="00534A13" w:rsidRDefault="00FC5E63" w:rsidP="00D563A7">
      <w:pPr>
        <w:pStyle w:val="Sangradetextonormal"/>
        <w:tabs>
          <w:tab w:val="clear" w:pos="3544"/>
          <w:tab w:val="left" w:pos="1418"/>
        </w:tabs>
        <w:spacing w:before="0" w:after="0"/>
        <w:ind w:firstLine="709"/>
        <w:rPr>
          <w:rFonts w:cs="Courier New"/>
          <w:szCs w:val="24"/>
        </w:rPr>
      </w:pPr>
      <w:r>
        <w:rPr>
          <w:rFonts w:cs="Courier New"/>
          <w:b/>
          <w:szCs w:val="24"/>
        </w:rPr>
        <w:t>1</w:t>
      </w:r>
      <w:r w:rsidR="00C1024E" w:rsidRPr="00EB4A7B">
        <w:rPr>
          <w:rFonts w:cs="Courier New"/>
          <w:b/>
          <w:szCs w:val="24"/>
        </w:rPr>
        <w:t>)</w:t>
      </w:r>
      <w:r w:rsidR="00D563A7">
        <w:rPr>
          <w:rFonts w:cs="Courier New"/>
          <w:b/>
          <w:szCs w:val="24"/>
        </w:rPr>
        <w:tab/>
      </w:r>
      <w:r w:rsidR="00534A13">
        <w:rPr>
          <w:rFonts w:cs="Courier New"/>
          <w:szCs w:val="24"/>
        </w:rPr>
        <w:t>Para sustituir el numeral 17</w:t>
      </w:r>
      <w:r w:rsidR="00885B31">
        <w:rPr>
          <w:rFonts w:cs="Courier New"/>
          <w:szCs w:val="24"/>
        </w:rPr>
        <w:t>)</w:t>
      </w:r>
      <w:r w:rsidR="00534A13">
        <w:rPr>
          <w:rFonts w:cs="Courier New"/>
          <w:szCs w:val="24"/>
        </w:rPr>
        <w:t xml:space="preserve"> por el siguiente:</w:t>
      </w:r>
    </w:p>
    <w:p w:rsidR="00534A13" w:rsidRDefault="00534A13" w:rsidP="00C74140">
      <w:pPr>
        <w:pStyle w:val="Sangradetextonormal"/>
        <w:tabs>
          <w:tab w:val="clear" w:pos="3544"/>
          <w:tab w:val="left" w:pos="4111"/>
        </w:tabs>
        <w:spacing w:before="0" w:after="0"/>
        <w:ind w:left="2835" w:firstLine="709"/>
        <w:rPr>
          <w:rFonts w:cs="Courier New"/>
          <w:szCs w:val="24"/>
        </w:rPr>
      </w:pPr>
    </w:p>
    <w:p w:rsidR="00534A13" w:rsidRDefault="00D563A7" w:rsidP="00D563A7">
      <w:pPr>
        <w:pStyle w:val="Sangradetextonormal"/>
        <w:tabs>
          <w:tab w:val="clear" w:pos="3544"/>
          <w:tab w:val="left" w:pos="4253"/>
        </w:tabs>
        <w:spacing w:before="0" w:after="0"/>
        <w:ind w:left="2835" w:firstLine="709"/>
        <w:rPr>
          <w:rFonts w:cs="Courier New"/>
          <w:szCs w:val="24"/>
        </w:rPr>
      </w:pPr>
      <w:r>
        <w:rPr>
          <w:rFonts w:cs="Courier New"/>
          <w:szCs w:val="24"/>
        </w:rPr>
        <w:tab/>
      </w:r>
      <w:r w:rsidR="00534A13">
        <w:rPr>
          <w:rFonts w:cs="Courier New"/>
          <w:szCs w:val="24"/>
        </w:rPr>
        <w:t>“</w:t>
      </w:r>
      <w:r w:rsidR="00512E72" w:rsidRPr="00512E72">
        <w:rPr>
          <w:rFonts w:cs="Courier New"/>
          <w:b/>
          <w:szCs w:val="24"/>
        </w:rPr>
        <w:t>17)</w:t>
      </w:r>
      <w:r>
        <w:rPr>
          <w:rFonts w:cs="Courier New"/>
          <w:b/>
          <w:szCs w:val="24"/>
        </w:rPr>
        <w:tab/>
      </w:r>
      <w:r w:rsidR="00534A13">
        <w:rPr>
          <w:rFonts w:cs="Courier New"/>
          <w:szCs w:val="24"/>
        </w:rPr>
        <w:t>Sustitúyese el artículo 67, por el siguiente:</w:t>
      </w:r>
    </w:p>
    <w:p w:rsidR="00D563A7" w:rsidRDefault="00D563A7" w:rsidP="00D563A7">
      <w:pPr>
        <w:pStyle w:val="Sangradetextonormal"/>
        <w:tabs>
          <w:tab w:val="clear" w:pos="3544"/>
          <w:tab w:val="left" w:pos="4253"/>
        </w:tabs>
        <w:spacing w:before="0" w:after="0"/>
        <w:ind w:left="2835" w:firstLine="709"/>
        <w:rPr>
          <w:rFonts w:cs="Courier New"/>
          <w:szCs w:val="24"/>
        </w:rPr>
      </w:pPr>
    </w:p>
    <w:p w:rsidR="00D563A7" w:rsidRDefault="00D563A7" w:rsidP="00534A13">
      <w:pPr>
        <w:pStyle w:val="Sangradetextonormal"/>
        <w:tabs>
          <w:tab w:val="left" w:pos="4111"/>
        </w:tabs>
        <w:spacing w:before="0" w:after="0"/>
        <w:ind w:left="2835" w:firstLine="709"/>
        <w:rPr>
          <w:rFonts w:cs="Courier New"/>
          <w:szCs w:val="24"/>
        </w:rPr>
      </w:pPr>
      <w:r>
        <w:rPr>
          <w:rFonts w:cs="Courier New"/>
          <w:szCs w:val="24"/>
        </w:rPr>
        <w:tab/>
      </w:r>
      <w:r>
        <w:rPr>
          <w:rFonts w:cs="Courier New"/>
          <w:szCs w:val="24"/>
        </w:rPr>
        <w:tab/>
      </w:r>
      <w:r>
        <w:rPr>
          <w:rFonts w:cs="Courier New"/>
          <w:szCs w:val="24"/>
        </w:rPr>
        <w:tab/>
      </w:r>
      <w:r w:rsidR="00534A13">
        <w:rPr>
          <w:rFonts w:cs="Courier New"/>
          <w:szCs w:val="24"/>
        </w:rPr>
        <w:t>“</w:t>
      </w:r>
      <w:r w:rsidR="00885B31">
        <w:rPr>
          <w:rFonts w:cs="Courier New"/>
          <w:szCs w:val="24"/>
        </w:rPr>
        <w:t xml:space="preserve">Artículo 67.- </w:t>
      </w:r>
      <w:r w:rsidR="00534A13" w:rsidRPr="00534A13">
        <w:rPr>
          <w:rFonts w:cs="Courier New"/>
          <w:szCs w:val="24"/>
        </w:rPr>
        <w:t>Cuando la suma de los derechos de aprovechamiento definitivos y provisionales existentes en un área de restricción, comprometan toda la disponibilidad determinada en los respe</w:t>
      </w:r>
      <w:r w:rsidR="00F3394C">
        <w:rPr>
          <w:rFonts w:cs="Courier New"/>
          <w:szCs w:val="24"/>
        </w:rPr>
        <w:t>c</w:t>
      </w:r>
      <w:r w:rsidR="00534A13" w:rsidRPr="00534A13">
        <w:rPr>
          <w:rFonts w:cs="Courier New"/>
          <w:szCs w:val="24"/>
        </w:rPr>
        <w:t>tivos estudios técnicos, dicha área deberá ser declarada como zona de prohibición para nuevas explotaciones. Transcurridos cinco años contados desde la fecha de la declaración de un área de restricción, la Dirección General de Aguas deberá reevaluar las circunstancias que le dieron origen. En caso de comprobar que la disponibilidad esté comprometida, de conformidad a lo indicado precedentemente, dicha área se d</w:t>
      </w:r>
      <w:r>
        <w:rPr>
          <w:rFonts w:cs="Courier New"/>
          <w:szCs w:val="24"/>
        </w:rPr>
        <w:t xml:space="preserve">eclarará zona de prohibición. </w:t>
      </w:r>
    </w:p>
    <w:p w:rsidR="008366C2" w:rsidRDefault="008366C2" w:rsidP="00534A13">
      <w:pPr>
        <w:pStyle w:val="Sangradetextonormal"/>
        <w:tabs>
          <w:tab w:val="left" w:pos="4111"/>
        </w:tabs>
        <w:spacing w:before="0" w:after="0"/>
        <w:ind w:left="2835" w:firstLine="709"/>
        <w:rPr>
          <w:rFonts w:cs="Courier New"/>
          <w:szCs w:val="24"/>
        </w:rPr>
      </w:pPr>
    </w:p>
    <w:p w:rsidR="00D563A7" w:rsidRDefault="00D563A7" w:rsidP="00D563A7">
      <w:pPr>
        <w:pStyle w:val="Sangradetextonormal"/>
        <w:tabs>
          <w:tab w:val="left" w:pos="4111"/>
        </w:tabs>
        <w:spacing w:before="0" w:after="0"/>
        <w:ind w:left="2835" w:firstLine="709"/>
        <w:rPr>
          <w:rFonts w:cs="Courier New"/>
          <w:szCs w:val="24"/>
        </w:rPr>
      </w:pPr>
      <w:r>
        <w:rPr>
          <w:rFonts w:cs="Courier New"/>
          <w:szCs w:val="24"/>
        </w:rPr>
        <w:tab/>
      </w:r>
      <w:r>
        <w:rPr>
          <w:rFonts w:cs="Courier New"/>
          <w:szCs w:val="24"/>
        </w:rPr>
        <w:tab/>
      </w:r>
      <w:r>
        <w:rPr>
          <w:rFonts w:cs="Courier New"/>
          <w:szCs w:val="24"/>
        </w:rPr>
        <w:tab/>
      </w:r>
      <w:r w:rsidR="00534A13" w:rsidRPr="00534A13">
        <w:rPr>
          <w:rFonts w:cs="Courier New"/>
          <w:szCs w:val="24"/>
        </w:rPr>
        <w:t>De conformidad con lo dispuesto en el artículo 63, al declarar una zona de prohibición de nuevas explotaciones la Dirección General de Aguas no podrá constituir nuevos dere</w:t>
      </w:r>
      <w:r w:rsidR="00534A13">
        <w:rPr>
          <w:rFonts w:cs="Courier New"/>
          <w:szCs w:val="24"/>
        </w:rPr>
        <w:t>chos de aprovechamiento, ya sean</w:t>
      </w:r>
      <w:r w:rsidR="00534A13" w:rsidRPr="00534A13">
        <w:rPr>
          <w:rFonts w:cs="Courier New"/>
          <w:szCs w:val="24"/>
        </w:rPr>
        <w:t xml:space="preserve"> definitivos o provisionales, y deberá prohibir cualquier nueva explotación de derechos o de aquella parte de los mismos que no se hubiesen explotado con anterioridad a dicha declaración. Adicionalmente, </w:t>
      </w:r>
      <w:r w:rsidR="003152CA">
        <w:rPr>
          <w:rFonts w:cs="Courier New"/>
          <w:szCs w:val="24"/>
        </w:rPr>
        <w:t>dicha Dirección</w:t>
      </w:r>
      <w:r w:rsidR="00534A13" w:rsidRPr="00534A13">
        <w:rPr>
          <w:rFonts w:cs="Courier New"/>
          <w:szCs w:val="24"/>
        </w:rPr>
        <w:t xml:space="preserve"> deberá reevaluar la situación de sustentabilidad del sector hidrológico de aprovechamiento común y, consecuentemente, podrá ejercer las atribuciones descritas en el inciso anterior. Lo dispuesto en este inciso es sin perjuicio de lo señalado en el artículo 62 de este cuerpo legal.</w:t>
      </w:r>
    </w:p>
    <w:p w:rsidR="00D563A7" w:rsidRDefault="00D563A7" w:rsidP="00D563A7">
      <w:pPr>
        <w:pStyle w:val="Sangradetextonormal"/>
        <w:tabs>
          <w:tab w:val="left" w:pos="4111"/>
        </w:tabs>
        <w:spacing w:before="0" w:after="0"/>
        <w:ind w:left="2835" w:firstLine="709"/>
        <w:rPr>
          <w:rFonts w:cs="Courier New"/>
          <w:szCs w:val="24"/>
        </w:rPr>
      </w:pPr>
    </w:p>
    <w:p w:rsidR="00D563A7" w:rsidRPr="008377CC" w:rsidRDefault="00D563A7" w:rsidP="00D563A7">
      <w:pPr>
        <w:pStyle w:val="Sangradetextonormal"/>
        <w:tabs>
          <w:tab w:val="left" w:pos="4111"/>
        </w:tabs>
        <w:spacing w:before="0" w:after="0"/>
        <w:ind w:left="2835" w:firstLine="709"/>
        <w:rPr>
          <w:rFonts w:cs="Courier New"/>
          <w:szCs w:val="24"/>
        </w:rPr>
      </w:pPr>
      <w:r>
        <w:rPr>
          <w:rFonts w:cs="Courier New"/>
          <w:szCs w:val="24"/>
        </w:rPr>
        <w:tab/>
      </w:r>
      <w:r>
        <w:rPr>
          <w:rFonts w:cs="Courier New"/>
          <w:szCs w:val="24"/>
        </w:rPr>
        <w:tab/>
      </w:r>
      <w:r>
        <w:rPr>
          <w:rFonts w:cs="Courier New"/>
          <w:szCs w:val="24"/>
        </w:rPr>
        <w:tab/>
      </w:r>
      <w:r w:rsidR="00534A13" w:rsidRPr="00534A13">
        <w:rPr>
          <w:rFonts w:cs="Courier New"/>
          <w:szCs w:val="24"/>
        </w:rPr>
        <w:t>Los titulares de los derechos de aprovechamiento concedidos, tanto en zonas declaradas de prohibición como áreas de restricción, deberán instalar y mantener un sistema de medición de caudales y volúmenes extraídos, de control de niveles freáticos y un sistema de transmisión de la información que se obtenga. La Dirección General, por medio de una resolución fundada, determinará los plazos y condiciones para cumplir dicha obligación, debiendo comenzar siempre por aquellos concedidos provisionalmente. Ante el incumplimiento de estas medidas, la Dirección General de Aguas, mediante resolución fundada, impondrá las multas que establece el inciso final del artículo 307 bis.”</w:t>
      </w:r>
      <w:r>
        <w:rPr>
          <w:rFonts w:cs="Courier New"/>
          <w:szCs w:val="24"/>
        </w:rPr>
        <w:t>.”.</w:t>
      </w:r>
    </w:p>
    <w:p w:rsidR="007101A0" w:rsidRDefault="007101A0" w:rsidP="00C74140">
      <w:pPr>
        <w:pStyle w:val="Sangradetextonormal"/>
        <w:tabs>
          <w:tab w:val="clear" w:pos="3544"/>
          <w:tab w:val="left" w:pos="4111"/>
        </w:tabs>
        <w:spacing w:before="0" w:after="0"/>
        <w:ind w:left="2835" w:firstLine="709"/>
        <w:rPr>
          <w:rFonts w:cs="Courier New"/>
          <w:b/>
          <w:szCs w:val="24"/>
        </w:rPr>
      </w:pPr>
    </w:p>
    <w:p w:rsidR="009146E0" w:rsidRDefault="007101A0" w:rsidP="00C74140">
      <w:pPr>
        <w:pStyle w:val="Sangradetextonormal"/>
        <w:tabs>
          <w:tab w:val="clear" w:pos="3544"/>
          <w:tab w:val="left" w:pos="4111"/>
        </w:tabs>
        <w:spacing w:before="0" w:after="0"/>
        <w:ind w:left="2835" w:firstLine="709"/>
        <w:rPr>
          <w:rFonts w:cs="Courier New"/>
          <w:szCs w:val="24"/>
        </w:rPr>
      </w:pPr>
      <w:r>
        <w:rPr>
          <w:rFonts w:cs="Courier New"/>
          <w:b/>
          <w:szCs w:val="24"/>
        </w:rPr>
        <w:t>2)</w:t>
      </w:r>
      <w:r w:rsidR="00D563A7">
        <w:rPr>
          <w:rFonts w:cs="Courier New"/>
          <w:b/>
          <w:szCs w:val="24"/>
        </w:rPr>
        <w:tab/>
      </w:r>
      <w:r w:rsidR="00C74140" w:rsidRPr="00434E79">
        <w:rPr>
          <w:rFonts w:cs="Courier New"/>
          <w:szCs w:val="24"/>
        </w:rPr>
        <w:t xml:space="preserve">Para </w:t>
      </w:r>
      <w:r w:rsidR="009146E0">
        <w:rPr>
          <w:rFonts w:cs="Courier New"/>
          <w:szCs w:val="24"/>
        </w:rPr>
        <w:t>reemplazar</w:t>
      </w:r>
      <w:r w:rsidR="00C74140">
        <w:rPr>
          <w:rFonts w:cs="Courier New"/>
          <w:szCs w:val="24"/>
        </w:rPr>
        <w:t xml:space="preserve"> el numeral 25</w:t>
      </w:r>
      <w:r w:rsidR="00342C2C">
        <w:rPr>
          <w:rFonts w:cs="Courier New"/>
          <w:szCs w:val="24"/>
        </w:rPr>
        <w:t>)</w:t>
      </w:r>
      <w:r w:rsidR="00C74140">
        <w:rPr>
          <w:rFonts w:cs="Courier New"/>
          <w:szCs w:val="24"/>
        </w:rPr>
        <w:t xml:space="preserve"> </w:t>
      </w:r>
      <w:r w:rsidR="009146E0">
        <w:rPr>
          <w:rFonts w:cs="Courier New"/>
          <w:szCs w:val="24"/>
        </w:rPr>
        <w:t>por el siguiente</w:t>
      </w:r>
      <w:r w:rsidR="00C74140">
        <w:rPr>
          <w:rFonts w:cs="Courier New"/>
          <w:szCs w:val="24"/>
        </w:rPr>
        <w:t>:</w:t>
      </w:r>
    </w:p>
    <w:p w:rsidR="009146E0" w:rsidRDefault="009146E0" w:rsidP="00C74140">
      <w:pPr>
        <w:pStyle w:val="Sangradetextonormal"/>
        <w:tabs>
          <w:tab w:val="clear" w:pos="3544"/>
          <w:tab w:val="left" w:pos="4111"/>
        </w:tabs>
        <w:spacing w:before="0" w:after="0"/>
        <w:ind w:left="2835" w:firstLine="709"/>
        <w:rPr>
          <w:rFonts w:cs="Courier New"/>
          <w:szCs w:val="24"/>
        </w:rPr>
      </w:pPr>
    </w:p>
    <w:p w:rsidR="00C74140" w:rsidRDefault="00D563A7" w:rsidP="00C74140">
      <w:pPr>
        <w:pStyle w:val="Sangradetextonormal"/>
        <w:tabs>
          <w:tab w:val="clear" w:pos="3544"/>
          <w:tab w:val="left" w:pos="4111"/>
        </w:tabs>
        <w:spacing w:before="0" w:after="0"/>
        <w:ind w:left="2835" w:firstLine="709"/>
        <w:rPr>
          <w:rFonts w:cs="Courier New"/>
          <w:szCs w:val="24"/>
        </w:rPr>
      </w:pPr>
      <w:r>
        <w:rPr>
          <w:rFonts w:cs="Courier New"/>
          <w:szCs w:val="24"/>
        </w:rPr>
        <w:tab/>
      </w:r>
      <w:r w:rsidR="009146E0">
        <w:rPr>
          <w:rFonts w:cs="Courier New"/>
          <w:szCs w:val="24"/>
        </w:rPr>
        <w:t>“</w:t>
      </w:r>
      <w:r w:rsidR="009146E0" w:rsidRPr="009146E0">
        <w:rPr>
          <w:rFonts w:cs="Courier New"/>
          <w:b/>
          <w:szCs w:val="24"/>
        </w:rPr>
        <w:t>25)</w:t>
      </w:r>
      <w:r w:rsidR="009146E0">
        <w:rPr>
          <w:rFonts w:cs="Courier New"/>
          <w:szCs w:val="24"/>
        </w:rPr>
        <w:t xml:space="preserve"> Modifícase el artículo 129 bis 4 del siguiente modo:</w:t>
      </w:r>
      <w:r w:rsidR="00C74140">
        <w:rPr>
          <w:rFonts w:cs="Courier New"/>
          <w:szCs w:val="24"/>
        </w:rPr>
        <w:t xml:space="preserve"> </w:t>
      </w:r>
    </w:p>
    <w:p w:rsidR="00D563A7" w:rsidRDefault="00D563A7" w:rsidP="00C74140">
      <w:pPr>
        <w:pStyle w:val="Sangradetextonormal"/>
        <w:tabs>
          <w:tab w:val="clear" w:pos="3544"/>
          <w:tab w:val="left" w:pos="4111"/>
        </w:tabs>
        <w:spacing w:before="0" w:after="0"/>
        <w:ind w:left="2835" w:firstLine="709"/>
        <w:rPr>
          <w:rFonts w:cs="Courier New"/>
          <w:szCs w:val="24"/>
        </w:rPr>
      </w:pPr>
    </w:p>
    <w:p w:rsidR="007D7376" w:rsidRDefault="00C9153D" w:rsidP="00D563A7">
      <w:pPr>
        <w:pStyle w:val="Sangradetextonormal"/>
        <w:numPr>
          <w:ilvl w:val="0"/>
          <w:numId w:val="3"/>
        </w:numPr>
        <w:tabs>
          <w:tab w:val="clear" w:pos="3544"/>
          <w:tab w:val="left" w:pos="4111"/>
          <w:tab w:val="left" w:pos="5387"/>
        </w:tabs>
        <w:spacing w:before="0" w:after="0"/>
        <w:ind w:left="2835" w:firstLine="1985"/>
        <w:rPr>
          <w:rFonts w:cs="Courier New"/>
          <w:szCs w:val="24"/>
        </w:rPr>
      </w:pPr>
      <w:r>
        <w:rPr>
          <w:rFonts w:cs="Courier New"/>
          <w:szCs w:val="24"/>
        </w:rPr>
        <w:t>Elimínase en el inciso</w:t>
      </w:r>
      <w:r w:rsidR="007D7376">
        <w:rPr>
          <w:rFonts w:cs="Courier New"/>
          <w:szCs w:val="24"/>
        </w:rPr>
        <w:t xml:space="preserve"> primero</w:t>
      </w:r>
      <w:r w:rsidR="009146E0">
        <w:rPr>
          <w:rFonts w:cs="Courier New"/>
          <w:szCs w:val="24"/>
        </w:rPr>
        <w:t xml:space="preserve"> </w:t>
      </w:r>
      <w:r w:rsidR="007D7376">
        <w:rPr>
          <w:rFonts w:cs="Courier New"/>
          <w:szCs w:val="24"/>
        </w:rPr>
        <w:t xml:space="preserve">la </w:t>
      </w:r>
      <w:r w:rsidR="009146E0">
        <w:rPr>
          <w:rFonts w:cs="Courier New"/>
          <w:szCs w:val="24"/>
        </w:rPr>
        <w:t xml:space="preserve">siguiente </w:t>
      </w:r>
      <w:r w:rsidR="007D7376">
        <w:rPr>
          <w:rFonts w:cs="Courier New"/>
          <w:szCs w:val="24"/>
        </w:rPr>
        <w:t>frase</w:t>
      </w:r>
      <w:r w:rsidR="009146E0">
        <w:rPr>
          <w:rFonts w:cs="Courier New"/>
          <w:szCs w:val="24"/>
        </w:rPr>
        <w:t>:</w:t>
      </w:r>
      <w:r w:rsidR="007D7376">
        <w:rPr>
          <w:rFonts w:cs="Courier New"/>
          <w:szCs w:val="24"/>
        </w:rPr>
        <w:t xml:space="preserve"> “La patente se regirá por las siguientes reglas:”</w:t>
      </w:r>
      <w:r w:rsidR="00B774D6">
        <w:rPr>
          <w:rFonts w:cs="Courier New"/>
          <w:szCs w:val="24"/>
        </w:rPr>
        <w:t>.</w:t>
      </w:r>
    </w:p>
    <w:p w:rsidR="007D7376" w:rsidRDefault="007D7376" w:rsidP="008377CC">
      <w:pPr>
        <w:pStyle w:val="Sangradetextonormal"/>
        <w:tabs>
          <w:tab w:val="clear" w:pos="3544"/>
          <w:tab w:val="left" w:pos="4111"/>
        </w:tabs>
        <w:spacing w:before="0" w:after="0"/>
        <w:ind w:left="4111"/>
        <w:rPr>
          <w:rFonts w:cs="Courier New"/>
          <w:szCs w:val="24"/>
        </w:rPr>
      </w:pPr>
    </w:p>
    <w:p w:rsidR="00C9153D" w:rsidRDefault="00737104" w:rsidP="00D563A7">
      <w:pPr>
        <w:pStyle w:val="Sangradetextonormal"/>
        <w:numPr>
          <w:ilvl w:val="0"/>
          <w:numId w:val="3"/>
        </w:numPr>
        <w:tabs>
          <w:tab w:val="clear" w:pos="3544"/>
          <w:tab w:val="left" w:pos="4111"/>
          <w:tab w:val="left" w:pos="5387"/>
        </w:tabs>
        <w:spacing w:before="0" w:after="0"/>
        <w:ind w:left="2835" w:firstLine="1985"/>
        <w:rPr>
          <w:rFonts w:cs="Courier New"/>
          <w:szCs w:val="24"/>
        </w:rPr>
      </w:pPr>
      <w:r>
        <w:rPr>
          <w:rFonts w:cs="Courier New"/>
          <w:szCs w:val="24"/>
        </w:rPr>
        <w:t xml:space="preserve">Reemplázase </w:t>
      </w:r>
      <w:r w:rsidR="00C9153D">
        <w:rPr>
          <w:rFonts w:cs="Courier New"/>
          <w:szCs w:val="24"/>
        </w:rPr>
        <w:t>la frase “</w:t>
      </w:r>
      <w:r w:rsidR="007D7376">
        <w:rPr>
          <w:rFonts w:cs="Courier New"/>
          <w:szCs w:val="24"/>
        </w:rPr>
        <w:t>1.</w:t>
      </w:r>
      <w:r>
        <w:rPr>
          <w:rFonts w:cs="Courier New"/>
          <w:szCs w:val="24"/>
        </w:rPr>
        <w:t>-</w:t>
      </w:r>
      <w:r w:rsidR="007D7376">
        <w:rPr>
          <w:rFonts w:cs="Courier New"/>
          <w:szCs w:val="24"/>
        </w:rPr>
        <w:t xml:space="preserve"> </w:t>
      </w:r>
      <w:r w:rsidR="00C9153D">
        <w:rPr>
          <w:rFonts w:cs="Courier New"/>
          <w:szCs w:val="24"/>
        </w:rPr>
        <w:t>En el caso de derechos de aprovechamiento no consuntivos cuyos puntos de captaci</w:t>
      </w:r>
      <w:r w:rsidR="007D7376">
        <w:rPr>
          <w:rFonts w:cs="Courier New"/>
          <w:szCs w:val="24"/>
        </w:rPr>
        <w:t>ón se ub</w:t>
      </w:r>
      <w:r w:rsidR="00C9153D">
        <w:rPr>
          <w:rFonts w:cs="Courier New"/>
          <w:szCs w:val="24"/>
        </w:rPr>
        <w:t xml:space="preserve">iquen en las Regiones Primera y Décima, </w:t>
      </w:r>
      <w:r w:rsidR="00C9153D">
        <w:rPr>
          <w:rFonts w:cs="Courier New"/>
          <w:szCs w:val="24"/>
        </w:rPr>
        <w:lastRenderedPageBreak/>
        <w:t>con excepción de la provincia de Palena:”</w:t>
      </w:r>
      <w:r w:rsidR="007D7376">
        <w:rPr>
          <w:rFonts w:cs="Courier New"/>
          <w:szCs w:val="24"/>
        </w:rPr>
        <w:t xml:space="preserve">, por la </w:t>
      </w:r>
      <w:r>
        <w:rPr>
          <w:rFonts w:cs="Courier New"/>
          <w:szCs w:val="24"/>
        </w:rPr>
        <w:t xml:space="preserve">siguiente frase: </w:t>
      </w:r>
      <w:r w:rsidR="007D7376">
        <w:rPr>
          <w:rFonts w:cs="Courier New"/>
          <w:szCs w:val="24"/>
        </w:rPr>
        <w:t>“1.</w:t>
      </w:r>
      <w:r>
        <w:rPr>
          <w:rFonts w:cs="Courier New"/>
          <w:szCs w:val="24"/>
        </w:rPr>
        <w:t>-</w:t>
      </w:r>
      <w:r w:rsidR="007D7376">
        <w:rPr>
          <w:rFonts w:cs="Courier New"/>
          <w:szCs w:val="24"/>
        </w:rPr>
        <w:t xml:space="preserve"> La patente se regirá por las siguientes reglas:”</w:t>
      </w:r>
      <w:r>
        <w:rPr>
          <w:rFonts w:cs="Courier New"/>
          <w:szCs w:val="24"/>
        </w:rPr>
        <w:t>.</w:t>
      </w:r>
    </w:p>
    <w:p w:rsidR="00C9153D" w:rsidRDefault="00C9153D" w:rsidP="008377CC">
      <w:pPr>
        <w:pStyle w:val="Sangradetextonormal"/>
        <w:tabs>
          <w:tab w:val="clear" w:pos="3544"/>
          <w:tab w:val="left" w:pos="4111"/>
        </w:tabs>
        <w:spacing w:before="0" w:after="0"/>
        <w:ind w:left="4111"/>
        <w:rPr>
          <w:rFonts w:cs="Courier New"/>
          <w:szCs w:val="24"/>
        </w:rPr>
      </w:pPr>
    </w:p>
    <w:p w:rsidR="00C74140" w:rsidRDefault="00737104" w:rsidP="00D563A7">
      <w:pPr>
        <w:pStyle w:val="Sangradetextonormal"/>
        <w:numPr>
          <w:ilvl w:val="0"/>
          <w:numId w:val="3"/>
        </w:numPr>
        <w:tabs>
          <w:tab w:val="clear" w:pos="3544"/>
          <w:tab w:val="left" w:pos="4111"/>
          <w:tab w:val="left" w:pos="5387"/>
        </w:tabs>
        <w:spacing w:before="0" w:after="0"/>
        <w:ind w:left="2835" w:firstLine="1985"/>
        <w:rPr>
          <w:rFonts w:cs="Courier New"/>
          <w:szCs w:val="24"/>
        </w:rPr>
      </w:pPr>
      <w:r>
        <w:rPr>
          <w:rFonts w:cs="Courier New"/>
          <w:szCs w:val="24"/>
        </w:rPr>
        <w:t>Sustitúyese</w:t>
      </w:r>
      <w:r w:rsidR="004D7ACE">
        <w:rPr>
          <w:rFonts w:cs="Courier New"/>
          <w:szCs w:val="24"/>
        </w:rPr>
        <w:t xml:space="preserve"> en la letra a) d</w:t>
      </w:r>
      <w:r w:rsidR="00C74140">
        <w:rPr>
          <w:rFonts w:cs="Courier New"/>
          <w:szCs w:val="24"/>
        </w:rPr>
        <w:t>el numeral 1.- la palabra “cinco” por “cuatro”.</w:t>
      </w:r>
    </w:p>
    <w:p w:rsidR="004D7ACE" w:rsidRDefault="004D7ACE" w:rsidP="004D7ACE">
      <w:pPr>
        <w:pStyle w:val="Sangradetextonormal"/>
        <w:tabs>
          <w:tab w:val="clear" w:pos="3544"/>
          <w:tab w:val="left" w:pos="4111"/>
        </w:tabs>
        <w:spacing w:before="0" w:after="0"/>
        <w:ind w:left="4264"/>
        <w:rPr>
          <w:rFonts w:cs="Courier New"/>
          <w:szCs w:val="24"/>
        </w:rPr>
      </w:pPr>
    </w:p>
    <w:p w:rsidR="00C74140" w:rsidRDefault="006A1611" w:rsidP="00D563A7">
      <w:pPr>
        <w:pStyle w:val="Sangradetextonormal"/>
        <w:numPr>
          <w:ilvl w:val="0"/>
          <w:numId w:val="3"/>
        </w:numPr>
        <w:tabs>
          <w:tab w:val="clear" w:pos="3544"/>
          <w:tab w:val="left" w:pos="4111"/>
          <w:tab w:val="left" w:pos="5387"/>
        </w:tabs>
        <w:spacing w:before="0" w:after="0"/>
        <w:ind w:left="2835" w:firstLine="1985"/>
        <w:rPr>
          <w:rFonts w:cs="Courier New"/>
          <w:szCs w:val="24"/>
        </w:rPr>
      </w:pPr>
      <w:r>
        <w:rPr>
          <w:rFonts w:cs="Courier New"/>
          <w:szCs w:val="24"/>
        </w:rPr>
        <w:t>Reemplázase</w:t>
      </w:r>
      <w:r w:rsidR="004D7ACE">
        <w:rPr>
          <w:rFonts w:cs="Courier New"/>
          <w:szCs w:val="24"/>
        </w:rPr>
        <w:t xml:space="preserve"> en el literal b) del numeral 1.- la frase </w:t>
      </w:r>
      <w:r w:rsidR="00C74140">
        <w:rPr>
          <w:rFonts w:cs="Courier New"/>
          <w:szCs w:val="24"/>
        </w:rPr>
        <w:t xml:space="preserve">“sexto y décimo”, por </w:t>
      </w:r>
      <w:r w:rsidR="004D7ACE">
        <w:rPr>
          <w:rFonts w:cs="Courier New"/>
          <w:szCs w:val="24"/>
        </w:rPr>
        <w:t xml:space="preserve">la siguiente: </w:t>
      </w:r>
      <w:r w:rsidR="00C74140">
        <w:rPr>
          <w:rFonts w:cs="Courier New"/>
          <w:szCs w:val="24"/>
        </w:rPr>
        <w:t>“quint</w:t>
      </w:r>
      <w:r w:rsidR="004D7ACE">
        <w:rPr>
          <w:rFonts w:cs="Courier New"/>
          <w:szCs w:val="24"/>
        </w:rPr>
        <w:t>o</w:t>
      </w:r>
      <w:r w:rsidR="00C74140">
        <w:rPr>
          <w:rFonts w:cs="Courier New"/>
          <w:szCs w:val="24"/>
        </w:rPr>
        <w:t xml:space="preserve"> y octavo”.</w:t>
      </w:r>
    </w:p>
    <w:p w:rsidR="006A1611" w:rsidRDefault="006A1611" w:rsidP="00D563A7">
      <w:pPr>
        <w:pStyle w:val="Sangradetextonormal"/>
        <w:numPr>
          <w:ilvl w:val="0"/>
          <w:numId w:val="3"/>
        </w:numPr>
        <w:tabs>
          <w:tab w:val="clear" w:pos="3544"/>
          <w:tab w:val="left" w:pos="4111"/>
          <w:tab w:val="left" w:pos="5387"/>
        </w:tabs>
        <w:spacing w:before="0" w:after="0"/>
        <w:ind w:left="2835" w:firstLine="1985"/>
        <w:rPr>
          <w:rFonts w:cs="Courier New"/>
          <w:szCs w:val="24"/>
        </w:rPr>
      </w:pPr>
      <w:r>
        <w:rPr>
          <w:rFonts w:cs="Courier New"/>
          <w:szCs w:val="24"/>
        </w:rPr>
        <w:t>Sustitúyese la letra c) del numeral 1.- por la siguiente:</w:t>
      </w:r>
    </w:p>
    <w:p w:rsidR="000E3FCC" w:rsidRDefault="006A1611" w:rsidP="00D563A7">
      <w:pPr>
        <w:pStyle w:val="Sangradetextonormal"/>
        <w:tabs>
          <w:tab w:val="clear" w:pos="3544"/>
          <w:tab w:val="left" w:pos="4111"/>
          <w:tab w:val="left" w:pos="4678"/>
          <w:tab w:val="left" w:pos="5245"/>
        </w:tabs>
        <w:spacing w:before="240" w:after="0"/>
        <w:ind w:left="2835" w:firstLine="2552"/>
        <w:rPr>
          <w:rFonts w:cs="Courier New"/>
          <w:szCs w:val="24"/>
        </w:rPr>
      </w:pPr>
      <w:r>
        <w:rPr>
          <w:rFonts w:cs="Courier New"/>
          <w:szCs w:val="24"/>
        </w:rPr>
        <w:t>“c) Entre los años noveno y duodécimo inclusive, la patente calculada de conformidad con la letra a) precedente, se multiplicará por el factor cuatro.”.</w:t>
      </w:r>
    </w:p>
    <w:p w:rsidR="000E3FCC" w:rsidRDefault="000E3FCC" w:rsidP="00D563A7">
      <w:pPr>
        <w:pStyle w:val="Sangradetextonormal"/>
        <w:numPr>
          <w:ilvl w:val="0"/>
          <w:numId w:val="3"/>
        </w:numPr>
        <w:tabs>
          <w:tab w:val="clear" w:pos="3544"/>
          <w:tab w:val="left" w:pos="4111"/>
          <w:tab w:val="left" w:pos="5387"/>
        </w:tabs>
        <w:ind w:left="2835" w:firstLine="1985"/>
        <w:rPr>
          <w:rFonts w:cs="Courier New"/>
          <w:szCs w:val="24"/>
        </w:rPr>
      </w:pPr>
      <w:r>
        <w:rPr>
          <w:rFonts w:cs="Courier New"/>
          <w:szCs w:val="24"/>
        </w:rPr>
        <w:t>Agréganse al numeral 1.- las</w:t>
      </w:r>
      <w:r w:rsidR="006A1611">
        <w:rPr>
          <w:rFonts w:cs="Courier New"/>
          <w:szCs w:val="24"/>
        </w:rPr>
        <w:t xml:space="preserve"> siguientes</w:t>
      </w:r>
      <w:r>
        <w:rPr>
          <w:rFonts w:cs="Courier New"/>
          <w:szCs w:val="24"/>
        </w:rPr>
        <w:t xml:space="preserve"> letras d) y e), nuevas:</w:t>
      </w:r>
    </w:p>
    <w:p w:rsidR="00D563A7" w:rsidRDefault="00771DE0" w:rsidP="00D563A7">
      <w:pPr>
        <w:pStyle w:val="Sangradetextonormal"/>
        <w:tabs>
          <w:tab w:val="clear" w:pos="3544"/>
          <w:tab w:val="left" w:pos="4111"/>
          <w:tab w:val="left" w:pos="4678"/>
          <w:tab w:val="left" w:pos="5245"/>
        </w:tabs>
        <w:spacing w:before="240" w:after="0"/>
        <w:ind w:left="2835" w:firstLine="2552"/>
        <w:rPr>
          <w:rFonts w:cs="Courier New"/>
          <w:szCs w:val="24"/>
        </w:rPr>
      </w:pPr>
      <w:r>
        <w:rPr>
          <w:rFonts w:cs="Courier New"/>
          <w:szCs w:val="24"/>
        </w:rPr>
        <w:t>“</w:t>
      </w:r>
      <w:r w:rsidR="000E3FCC">
        <w:rPr>
          <w:rFonts w:cs="Courier New"/>
          <w:szCs w:val="24"/>
        </w:rPr>
        <w:t xml:space="preserve">d) </w:t>
      </w:r>
      <w:r w:rsidR="000E3FCC" w:rsidRPr="000E3FCC">
        <w:rPr>
          <w:rFonts w:cs="Courier New"/>
          <w:szCs w:val="24"/>
        </w:rPr>
        <w:t>Entre los años décimo tercero y décimo sexto inclusive, la patente calculada de conformidad a la letra a) precedente se multiplicará por el factor ocho; y, en los cuatrienios siguientes, su monto se calculará duplicando el factor anterior; y así, sucesivamente.</w:t>
      </w:r>
    </w:p>
    <w:p w:rsidR="00771DE0" w:rsidRDefault="000E3FCC" w:rsidP="00D563A7">
      <w:pPr>
        <w:pStyle w:val="Sangradetextonormal"/>
        <w:tabs>
          <w:tab w:val="clear" w:pos="3544"/>
          <w:tab w:val="left" w:pos="4111"/>
          <w:tab w:val="left" w:pos="4678"/>
          <w:tab w:val="left" w:pos="5245"/>
        </w:tabs>
        <w:spacing w:before="240" w:after="0"/>
        <w:ind w:left="2835" w:firstLine="2552"/>
        <w:rPr>
          <w:rFonts w:cs="Courier New"/>
          <w:szCs w:val="24"/>
        </w:rPr>
      </w:pPr>
      <w:r>
        <w:rPr>
          <w:rFonts w:cs="Courier New"/>
          <w:szCs w:val="24"/>
        </w:rPr>
        <w:t>e</w:t>
      </w:r>
      <w:r w:rsidRPr="000E3FCC">
        <w:rPr>
          <w:rFonts w:cs="Courier New"/>
          <w:szCs w:val="24"/>
        </w:rPr>
        <w:t>)</w:t>
      </w:r>
      <w:r w:rsidR="00D563A7">
        <w:rPr>
          <w:rFonts w:cs="Courier New"/>
          <w:szCs w:val="24"/>
        </w:rPr>
        <w:t xml:space="preserve"> </w:t>
      </w:r>
      <w:r w:rsidR="00D759D5">
        <w:rPr>
          <w:rFonts w:cs="Courier New"/>
          <w:szCs w:val="24"/>
        </w:rPr>
        <w:t>El titular de un derecho de aprovechamiento constituido con anterioridad a la publicación de esta ley que no haya construido las obras descritas en el inciso primero del artículo 129 bis 9, habiendo transcurrido ocho años contados desde dicha fecha</w:t>
      </w:r>
      <w:r w:rsidR="00C52B7F">
        <w:rPr>
          <w:rFonts w:cs="Courier New"/>
          <w:szCs w:val="24"/>
        </w:rPr>
        <w:t xml:space="preserve"> de publicación</w:t>
      </w:r>
      <w:r w:rsidR="00D759D5">
        <w:rPr>
          <w:rFonts w:cs="Courier New"/>
          <w:szCs w:val="24"/>
        </w:rPr>
        <w:t xml:space="preserve">, quedará afecto a la extinción de su derecho de aprovechamiento </w:t>
      </w:r>
      <w:r w:rsidR="008779BB">
        <w:rPr>
          <w:rFonts w:cs="Courier New"/>
          <w:szCs w:val="24"/>
        </w:rPr>
        <w:t>en aquella parte no efectivamente utilizada</w:t>
      </w:r>
      <w:r w:rsidR="00D759D5">
        <w:rPr>
          <w:rFonts w:cs="Courier New"/>
          <w:szCs w:val="24"/>
        </w:rPr>
        <w:t>, de conformidad a las disposiciones y</w:t>
      </w:r>
      <w:r w:rsidR="00D759D5" w:rsidRPr="00D759D5">
        <w:rPr>
          <w:rFonts w:cs="Courier New"/>
          <w:szCs w:val="24"/>
        </w:rPr>
        <w:t xml:space="preserve"> </w:t>
      </w:r>
      <w:r w:rsidR="00D759D5">
        <w:rPr>
          <w:rFonts w:cs="Courier New"/>
          <w:szCs w:val="24"/>
        </w:rPr>
        <w:t xml:space="preserve">a </w:t>
      </w:r>
      <w:r w:rsidR="00D759D5" w:rsidRPr="00D759D5">
        <w:rPr>
          <w:rFonts w:cs="Courier New"/>
          <w:szCs w:val="24"/>
        </w:rPr>
        <w:t xml:space="preserve">las suspensiones señaladas en el artículo 6° bis y </w:t>
      </w:r>
      <w:r w:rsidR="00D759D5">
        <w:rPr>
          <w:rFonts w:cs="Courier New"/>
          <w:szCs w:val="24"/>
        </w:rPr>
        <w:t xml:space="preserve">sujeto </w:t>
      </w:r>
      <w:r w:rsidR="00D759D5" w:rsidRPr="00D759D5">
        <w:rPr>
          <w:rFonts w:cs="Courier New"/>
          <w:szCs w:val="24"/>
        </w:rPr>
        <w:t>al procedimiento descrito en el artículo 134 bis.</w:t>
      </w:r>
      <w:r w:rsidR="00391D77">
        <w:rPr>
          <w:rFonts w:cs="Courier New"/>
          <w:szCs w:val="24"/>
        </w:rPr>
        <w:t xml:space="preserve"> Sin perjuicio de los plazos de las suspensiones establecidos en el artículo 6° bis, l</w:t>
      </w:r>
      <w:r w:rsidR="00391D77" w:rsidRPr="00391D77">
        <w:rPr>
          <w:rFonts w:cs="Courier New"/>
          <w:szCs w:val="24"/>
        </w:rPr>
        <w:t xml:space="preserve">a contabilización del plazo </w:t>
      </w:r>
      <w:r w:rsidR="00391D77">
        <w:rPr>
          <w:rFonts w:cs="Courier New"/>
          <w:szCs w:val="24"/>
        </w:rPr>
        <w:t xml:space="preserve">para abrir el expediente administrativo de extinción del derecho, </w:t>
      </w:r>
      <w:r w:rsidR="00391D77" w:rsidRPr="00391D77">
        <w:rPr>
          <w:rFonts w:cs="Courier New"/>
          <w:szCs w:val="24"/>
        </w:rPr>
        <w:t xml:space="preserve">se suspenderá por todo el tiempo que dure la tramitación de los permisos necesarios para construir las obras que deban ser otorgados por la Dirección General de Aguas y/o la Dirección de Obras Hidráulicas. Las solicitudes de traslado del </w:t>
      </w:r>
      <w:r w:rsidR="00391D77" w:rsidRPr="00391D77">
        <w:rPr>
          <w:rFonts w:cs="Courier New"/>
          <w:szCs w:val="24"/>
        </w:rPr>
        <w:lastRenderedPageBreak/>
        <w:t>ejercicio del derecho de aprovechamiento y las de cambio de punto de captación del mismo, no quedarán comprendidas en la referida suspensión.</w:t>
      </w:r>
      <w:r w:rsidR="00D759D5" w:rsidRPr="00D759D5">
        <w:rPr>
          <w:rFonts w:cs="Courier New"/>
          <w:szCs w:val="24"/>
        </w:rPr>
        <w:t>”.</w:t>
      </w:r>
    </w:p>
    <w:p w:rsidR="00852EAF" w:rsidRDefault="00852EAF" w:rsidP="00852EAF">
      <w:pPr>
        <w:pStyle w:val="Sangradetextonormal"/>
        <w:tabs>
          <w:tab w:val="clear" w:pos="3544"/>
          <w:tab w:val="left" w:pos="4111"/>
          <w:tab w:val="left" w:pos="4678"/>
          <w:tab w:val="left" w:pos="5245"/>
        </w:tabs>
        <w:spacing w:before="0" w:after="0"/>
        <w:ind w:left="2835" w:firstLine="2410"/>
        <w:rPr>
          <w:rFonts w:cs="Courier New"/>
          <w:szCs w:val="24"/>
        </w:rPr>
      </w:pPr>
    </w:p>
    <w:p w:rsidR="00852EAF" w:rsidRDefault="00A818DB" w:rsidP="00D563A7">
      <w:pPr>
        <w:pStyle w:val="Sangradetextonormal"/>
        <w:numPr>
          <w:ilvl w:val="0"/>
          <w:numId w:val="3"/>
        </w:numPr>
        <w:tabs>
          <w:tab w:val="clear" w:pos="3544"/>
          <w:tab w:val="left" w:pos="4111"/>
          <w:tab w:val="left" w:pos="5387"/>
        </w:tabs>
        <w:ind w:left="2835" w:firstLine="1985"/>
        <w:rPr>
          <w:rFonts w:cs="Courier New"/>
          <w:szCs w:val="24"/>
        </w:rPr>
      </w:pPr>
      <w:r>
        <w:rPr>
          <w:rFonts w:cs="Courier New"/>
          <w:szCs w:val="24"/>
        </w:rPr>
        <w:t xml:space="preserve">Elimínase el numeral 2.-, pasando </w:t>
      </w:r>
      <w:r w:rsidR="00025B4B">
        <w:rPr>
          <w:rFonts w:cs="Courier New"/>
          <w:szCs w:val="24"/>
        </w:rPr>
        <w:t>los</w:t>
      </w:r>
      <w:r>
        <w:rPr>
          <w:rFonts w:cs="Courier New"/>
          <w:szCs w:val="24"/>
        </w:rPr>
        <w:t xml:space="preserve"> actual</w:t>
      </w:r>
      <w:r w:rsidR="00025B4B">
        <w:rPr>
          <w:rFonts w:cs="Courier New"/>
          <w:szCs w:val="24"/>
        </w:rPr>
        <w:t>es</w:t>
      </w:r>
      <w:r>
        <w:rPr>
          <w:rFonts w:cs="Courier New"/>
          <w:szCs w:val="24"/>
        </w:rPr>
        <w:t xml:space="preserve"> numeral</w:t>
      </w:r>
      <w:r w:rsidR="00025B4B">
        <w:rPr>
          <w:rFonts w:cs="Courier New"/>
          <w:szCs w:val="24"/>
        </w:rPr>
        <w:t>es</w:t>
      </w:r>
      <w:r>
        <w:rPr>
          <w:rFonts w:cs="Courier New"/>
          <w:szCs w:val="24"/>
        </w:rPr>
        <w:t xml:space="preserve"> 3.-</w:t>
      </w:r>
      <w:r w:rsidR="00025B4B">
        <w:rPr>
          <w:rFonts w:cs="Courier New"/>
          <w:szCs w:val="24"/>
        </w:rPr>
        <w:t xml:space="preserve"> y 4.-</w:t>
      </w:r>
      <w:r>
        <w:rPr>
          <w:rFonts w:cs="Courier New"/>
          <w:szCs w:val="24"/>
        </w:rPr>
        <w:t xml:space="preserve"> a ser 2.- y </w:t>
      </w:r>
      <w:r w:rsidR="00025B4B">
        <w:rPr>
          <w:rFonts w:cs="Courier New"/>
          <w:szCs w:val="24"/>
        </w:rPr>
        <w:t>3.- respectivamente</w:t>
      </w:r>
      <w:r>
        <w:rPr>
          <w:rFonts w:cs="Courier New"/>
          <w:szCs w:val="24"/>
        </w:rPr>
        <w:t xml:space="preserve">. </w:t>
      </w:r>
    </w:p>
    <w:p w:rsidR="004A40DF" w:rsidRDefault="003475F3" w:rsidP="00D563A7">
      <w:pPr>
        <w:pStyle w:val="Sangradetextonormal"/>
        <w:numPr>
          <w:ilvl w:val="0"/>
          <w:numId w:val="3"/>
        </w:numPr>
        <w:tabs>
          <w:tab w:val="clear" w:pos="3544"/>
          <w:tab w:val="left" w:pos="4111"/>
          <w:tab w:val="left" w:pos="5387"/>
        </w:tabs>
        <w:ind w:left="2835" w:firstLine="1985"/>
        <w:rPr>
          <w:rFonts w:cs="Courier New"/>
          <w:szCs w:val="24"/>
        </w:rPr>
      </w:pPr>
      <w:r>
        <w:rPr>
          <w:rFonts w:cs="Courier New"/>
          <w:szCs w:val="24"/>
        </w:rPr>
        <w:t xml:space="preserve">Agrégase un numeral </w:t>
      </w:r>
      <w:r w:rsidR="00722486">
        <w:rPr>
          <w:rFonts w:cs="Courier New"/>
          <w:szCs w:val="24"/>
        </w:rPr>
        <w:t>4</w:t>
      </w:r>
      <w:r>
        <w:rPr>
          <w:rFonts w:cs="Courier New"/>
          <w:szCs w:val="24"/>
        </w:rPr>
        <w:t xml:space="preserve">.-, nuevo, del siguiente tenor: </w:t>
      </w:r>
    </w:p>
    <w:p w:rsidR="003475F3" w:rsidRDefault="003475F3" w:rsidP="00D563A7">
      <w:pPr>
        <w:pStyle w:val="Sangradetextonormal"/>
        <w:tabs>
          <w:tab w:val="clear" w:pos="3544"/>
          <w:tab w:val="left" w:pos="4111"/>
          <w:tab w:val="left" w:pos="4678"/>
          <w:tab w:val="left" w:pos="5245"/>
        </w:tabs>
        <w:spacing w:before="240" w:after="0"/>
        <w:ind w:left="2835" w:firstLine="2552"/>
        <w:rPr>
          <w:rFonts w:cs="Courier New"/>
          <w:szCs w:val="24"/>
        </w:rPr>
      </w:pPr>
      <w:r w:rsidRPr="003475F3">
        <w:rPr>
          <w:rFonts w:cs="Courier New"/>
          <w:szCs w:val="24"/>
        </w:rPr>
        <w:t>“</w:t>
      </w:r>
      <w:r w:rsidR="00722486">
        <w:rPr>
          <w:rFonts w:cs="Courier New"/>
          <w:szCs w:val="24"/>
        </w:rPr>
        <w:t>4</w:t>
      </w:r>
      <w:r w:rsidRPr="003475F3">
        <w:rPr>
          <w:rFonts w:cs="Courier New"/>
          <w:szCs w:val="24"/>
        </w:rPr>
        <w:t>.</w:t>
      </w:r>
      <w:r w:rsidR="00A818DB">
        <w:rPr>
          <w:rFonts w:cs="Courier New"/>
          <w:szCs w:val="24"/>
        </w:rPr>
        <w:t>-</w:t>
      </w:r>
      <w:r w:rsidRPr="003475F3">
        <w:rPr>
          <w:rFonts w:cs="Courier New"/>
          <w:szCs w:val="24"/>
        </w:rPr>
        <w:t xml:space="preserve"> Los plazos </w:t>
      </w:r>
      <w:r w:rsidR="0004798D">
        <w:rPr>
          <w:rFonts w:cs="Courier New"/>
          <w:szCs w:val="24"/>
        </w:rPr>
        <w:t>señalados en</w:t>
      </w:r>
      <w:r w:rsidRPr="003475F3">
        <w:rPr>
          <w:rFonts w:cs="Courier New"/>
          <w:szCs w:val="24"/>
        </w:rPr>
        <w:t xml:space="preserve"> las letras a), b), c) y d) </w:t>
      </w:r>
      <w:r w:rsidR="00363285">
        <w:rPr>
          <w:rFonts w:cs="Courier New"/>
          <w:szCs w:val="24"/>
        </w:rPr>
        <w:t xml:space="preserve">del número 1.- </w:t>
      </w:r>
      <w:r w:rsidRPr="003475F3">
        <w:rPr>
          <w:rFonts w:cs="Courier New"/>
          <w:szCs w:val="24"/>
        </w:rPr>
        <w:t>de este artículo</w:t>
      </w:r>
      <w:r w:rsidR="003B28C4">
        <w:rPr>
          <w:rFonts w:cs="Courier New"/>
          <w:szCs w:val="24"/>
        </w:rPr>
        <w:t>,</w:t>
      </w:r>
      <w:r w:rsidRPr="003475F3">
        <w:rPr>
          <w:rFonts w:cs="Courier New"/>
          <w:szCs w:val="24"/>
        </w:rPr>
        <w:t xml:space="preserve"> se contabilizarán a partir del primero de enero de 2006</w:t>
      </w:r>
      <w:r w:rsidR="008779BB">
        <w:rPr>
          <w:rFonts w:cs="Courier New"/>
          <w:szCs w:val="24"/>
        </w:rPr>
        <w:t xml:space="preserve">, a menos que se trate de </w:t>
      </w:r>
      <w:r w:rsidRPr="003475F3">
        <w:rPr>
          <w:rFonts w:cs="Courier New"/>
          <w:szCs w:val="24"/>
        </w:rPr>
        <w:t xml:space="preserve">derechos de aprovechamiento que se hayan constituido o reconocido con posterioridad a dicha fecha, </w:t>
      </w:r>
      <w:r w:rsidR="008779BB">
        <w:rPr>
          <w:rFonts w:cs="Courier New"/>
          <w:szCs w:val="24"/>
        </w:rPr>
        <w:t xml:space="preserve">en cuyo caso, </w:t>
      </w:r>
      <w:r w:rsidRPr="003475F3">
        <w:rPr>
          <w:rFonts w:cs="Courier New"/>
          <w:szCs w:val="24"/>
        </w:rPr>
        <w:t>los plazos se contarán desde la fecha de su respectiva constitución o reconocimiento</w:t>
      </w:r>
      <w:r w:rsidR="003B28C4">
        <w:rPr>
          <w:rFonts w:cs="Courier New"/>
          <w:szCs w:val="24"/>
        </w:rPr>
        <w:t>.</w:t>
      </w:r>
      <w:r w:rsidRPr="003475F3">
        <w:rPr>
          <w:rFonts w:cs="Courier New"/>
          <w:szCs w:val="24"/>
        </w:rPr>
        <w:t>”.</w:t>
      </w:r>
      <w:r w:rsidR="00A818DB">
        <w:rPr>
          <w:rFonts w:cs="Courier New"/>
          <w:szCs w:val="24"/>
        </w:rPr>
        <w:t>”.</w:t>
      </w:r>
    </w:p>
    <w:p w:rsidR="00415A46" w:rsidRDefault="00415A46" w:rsidP="002D5C40">
      <w:pPr>
        <w:pStyle w:val="Sangradetextonormal"/>
        <w:tabs>
          <w:tab w:val="clear" w:pos="3544"/>
          <w:tab w:val="left" w:pos="4111"/>
          <w:tab w:val="left" w:pos="4678"/>
          <w:tab w:val="left" w:pos="5245"/>
        </w:tabs>
        <w:spacing w:before="0" w:after="0"/>
        <w:ind w:left="2835" w:firstLine="709"/>
        <w:rPr>
          <w:rFonts w:cs="Courier New"/>
          <w:szCs w:val="24"/>
        </w:rPr>
      </w:pPr>
    </w:p>
    <w:p w:rsidR="00BC76F0" w:rsidRDefault="007101A0" w:rsidP="00BC76F0">
      <w:pPr>
        <w:pStyle w:val="Sangradetextonormal"/>
        <w:tabs>
          <w:tab w:val="clear" w:pos="3544"/>
          <w:tab w:val="left" w:pos="4111"/>
          <w:tab w:val="left" w:pos="4678"/>
          <w:tab w:val="left" w:pos="5245"/>
        </w:tabs>
        <w:spacing w:before="0" w:after="0"/>
        <w:ind w:left="2835" w:firstLine="709"/>
        <w:rPr>
          <w:rFonts w:cs="Courier New"/>
          <w:szCs w:val="24"/>
        </w:rPr>
      </w:pPr>
      <w:r>
        <w:rPr>
          <w:rFonts w:cs="Courier New"/>
          <w:b/>
          <w:szCs w:val="24"/>
        </w:rPr>
        <w:t>3</w:t>
      </w:r>
      <w:r w:rsidR="00BC76F0" w:rsidRPr="00EB4A7B">
        <w:rPr>
          <w:rFonts w:cs="Courier New"/>
          <w:b/>
          <w:szCs w:val="24"/>
        </w:rPr>
        <w:t>)</w:t>
      </w:r>
      <w:r w:rsidR="00BC76F0">
        <w:rPr>
          <w:rFonts w:cs="Courier New"/>
          <w:b/>
          <w:szCs w:val="24"/>
        </w:rPr>
        <w:tab/>
      </w:r>
      <w:r w:rsidR="00BC76F0" w:rsidRPr="00434E79">
        <w:rPr>
          <w:rFonts w:cs="Courier New"/>
          <w:szCs w:val="24"/>
        </w:rPr>
        <w:t xml:space="preserve">Para </w:t>
      </w:r>
      <w:r w:rsidR="00E92067">
        <w:rPr>
          <w:rFonts w:cs="Courier New"/>
          <w:szCs w:val="24"/>
        </w:rPr>
        <w:t>modificar el numeral 26</w:t>
      </w:r>
      <w:r w:rsidR="008C5A21">
        <w:rPr>
          <w:rFonts w:cs="Courier New"/>
          <w:szCs w:val="24"/>
        </w:rPr>
        <w:t>)</w:t>
      </w:r>
      <w:r w:rsidR="00E92067">
        <w:rPr>
          <w:rFonts w:cs="Courier New"/>
          <w:szCs w:val="24"/>
        </w:rPr>
        <w:t xml:space="preserve"> </w:t>
      </w:r>
      <w:r w:rsidR="00B102FF">
        <w:rPr>
          <w:rFonts w:cs="Courier New"/>
          <w:szCs w:val="24"/>
        </w:rPr>
        <w:t>del siguiente modo</w:t>
      </w:r>
      <w:r w:rsidR="00BC76F0">
        <w:rPr>
          <w:rFonts w:cs="Courier New"/>
          <w:szCs w:val="24"/>
        </w:rPr>
        <w:t>:</w:t>
      </w:r>
    </w:p>
    <w:p w:rsidR="00BC76F0" w:rsidRDefault="00BC76F0" w:rsidP="00BC76F0">
      <w:pPr>
        <w:pStyle w:val="Sangradetextonormal"/>
        <w:tabs>
          <w:tab w:val="clear" w:pos="3544"/>
          <w:tab w:val="left" w:pos="4111"/>
          <w:tab w:val="left" w:pos="4678"/>
          <w:tab w:val="left" w:pos="5245"/>
        </w:tabs>
        <w:spacing w:before="0" w:after="0"/>
        <w:ind w:left="2835" w:firstLine="709"/>
        <w:rPr>
          <w:rFonts w:cs="Courier New"/>
          <w:szCs w:val="24"/>
        </w:rPr>
      </w:pPr>
    </w:p>
    <w:p w:rsidR="00DB3135" w:rsidRPr="00DB3135" w:rsidRDefault="005322E7" w:rsidP="00B774D6">
      <w:pPr>
        <w:pStyle w:val="Sangradetextonormal"/>
        <w:numPr>
          <w:ilvl w:val="0"/>
          <w:numId w:val="2"/>
        </w:numPr>
        <w:tabs>
          <w:tab w:val="left" w:pos="4111"/>
          <w:tab w:val="left" w:pos="4678"/>
          <w:tab w:val="left" w:pos="5245"/>
        </w:tabs>
        <w:spacing w:before="0" w:after="0"/>
        <w:ind w:left="2835" w:firstLine="1276"/>
        <w:rPr>
          <w:rFonts w:cs="Courier New"/>
          <w:szCs w:val="24"/>
        </w:rPr>
      </w:pPr>
      <w:r>
        <w:rPr>
          <w:rFonts w:cs="Courier New"/>
          <w:szCs w:val="24"/>
        </w:rPr>
        <w:t xml:space="preserve">Reemplázase </w:t>
      </w:r>
      <w:r w:rsidR="00F17CE2">
        <w:rPr>
          <w:rFonts w:cs="Courier New"/>
          <w:szCs w:val="24"/>
        </w:rPr>
        <w:t xml:space="preserve">el </w:t>
      </w:r>
      <w:r w:rsidR="00DB3135" w:rsidRPr="00DB3135">
        <w:rPr>
          <w:rFonts w:cs="Courier New"/>
          <w:szCs w:val="24"/>
        </w:rPr>
        <w:t xml:space="preserve">literal a) </w:t>
      </w:r>
      <w:r w:rsidR="00F17CE2">
        <w:rPr>
          <w:rFonts w:cs="Courier New"/>
          <w:szCs w:val="24"/>
        </w:rPr>
        <w:t xml:space="preserve">por el siguiente: </w:t>
      </w:r>
    </w:p>
    <w:p w:rsidR="00DB3135" w:rsidRPr="00DB3135" w:rsidRDefault="00DB3135" w:rsidP="00B102FF">
      <w:pPr>
        <w:pStyle w:val="Sangradetextonormal"/>
        <w:tabs>
          <w:tab w:val="left" w:pos="4111"/>
          <w:tab w:val="left" w:pos="4678"/>
          <w:tab w:val="left" w:pos="5245"/>
        </w:tabs>
        <w:spacing w:before="0" w:after="0"/>
        <w:ind w:left="2835" w:firstLine="709"/>
        <w:rPr>
          <w:rFonts w:cs="Courier New"/>
          <w:szCs w:val="24"/>
        </w:rPr>
      </w:pPr>
    </w:p>
    <w:p w:rsidR="00C1245D" w:rsidRDefault="00DB3135" w:rsidP="00F44E20">
      <w:pPr>
        <w:pStyle w:val="Sangradetextonormal"/>
        <w:tabs>
          <w:tab w:val="left" w:pos="4111"/>
          <w:tab w:val="left" w:pos="4678"/>
          <w:tab w:val="left" w:pos="5245"/>
        </w:tabs>
        <w:spacing w:before="0" w:after="0"/>
        <w:ind w:left="2835" w:firstLine="1843"/>
        <w:rPr>
          <w:rFonts w:cs="Courier New"/>
          <w:szCs w:val="24"/>
        </w:rPr>
      </w:pPr>
      <w:r w:rsidRPr="00DB3135">
        <w:rPr>
          <w:rFonts w:cs="Courier New"/>
          <w:szCs w:val="24"/>
        </w:rPr>
        <w:t>“</w:t>
      </w:r>
      <w:r w:rsidRPr="00C1245D">
        <w:rPr>
          <w:rFonts w:cs="Courier New"/>
          <w:b/>
          <w:szCs w:val="24"/>
        </w:rPr>
        <w:t>a)</w:t>
      </w:r>
      <w:r w:rsidRPr="00DB3135">
        <w:rPr>
          <w:rFonts w:cs="Courier New"/>
          <w:szCs w:val="24"/>
        </w:rPr>
        <w:t xml:space="preserve"> </w:t>
      </w:r>
      <w:r w:rsidR="009238F2">
        <w:rPr>
          <w:rFonts w:cs="Courier New"/>
          <w:szCs w:val="24"/>
        </w:rPr>
        <w:t>Sustitúye</w:t>
      </w:r>
      <w:r w:rsidR="00F613CF">
        <w:rPr>
          <w:rFonts w:cs="Courier New"/>
          <w:szCs w:val="24"/>
        </w:rPr>
        <w:t xml:space="preserve">se </w:t>
      </w:r>
      <w:r w:rsidRPr="00DB3135">
        <w:rPr>
          <w:rFonts w:cs="Courier New"/>
          <w:szCs w:val="24"/>
        </w:rPr>
        <w:t>el literal a) por</w:t>
      </w:r>
      <w:r w:rsidR="003A27A8">
        <w:rPr>
          <w:rFonts w:cs="Courier New"/>
          <w:szCs w:val="24"/>
        </w:rPr>
        <w:t xml:space="preserve"> </w:t>
      </w:r>
      <w:r w:rsidR="00F613CF">
        <w:rPr>
          <w:rFonts w:cs="Courier New"/>
          <w:szCs w:val="24"/>
        </w:rPr>
        <w:t>el</w:t>
      </w:r>
      <w:r w:rsidR="003A27A8">
        <w:rPr>
          <w:rFonts w:cs="Courier New"/>
          <w:szCs w:val="24"/>
        </w:rPr>
        <w:t xml:space="preserve"> siguiente:</w:t>
      </w:r>
      <w:r w:rsidRPr="00DB3135">
        <w:rPr>
          <w:rFonts w:cs="Courier New"/>
          <w:szCs w:val="24"/>
        </w:rPr>
        <w:t xml:space="preserve"> </w:t>
      </w:r>
    </w:p>
    <w:p w:rsidR="00C1245D" w:rsidRDefault="00C1245D" w:rsidP="00F44E20">
      <w:pPr>
        <w:pStyle w:val="Sangradetextonormal"/>
        <w:tabs>
          <w:tab w:val="left" w:pos="4111"/>
          <w:tab w:val="left" w:pos="4678"/>
          <w:tab w:val="left" w:pos="5245"/>
        </w:tabs>
        <w:spacing w:before="0" w:after="0"/>
        <w:ind w:left="2835" w:firstLine="1843"/>
        <w:rPr>
          <w:rFonts w:cs="Courier New"/>
          <w:szCs w:val="24"/>
        </w:rPr>
      </w:pPr>
    </w:p>
    <w:p w:rsidR="000D3E6D" w:rsidRDefault="00C1245D" w:rsidP="00D563A7">
      <w:pPr>
        <w:pStyle w:val="Sangradetextonormal"/>
        <w:tabs>
          <w:tab w:val="left" w:pos="4111"/>
          <w:tab w:val="left" w:pos="4678"/>
          <w:tab w:val="left" w:pos="5387"/>
        </w:tabs>
        <w:spacing w:before="0" w:after="0"/>
        <w:ind w:left="2835" w:firstLine="1843"/>
        <w:rPr>
          <w:rFonts w:cs="Courier New"/>
          <w:szCs w:val="24"/>
        </w:rPr>
      </w:pPr>
      <w:r>
        <w:rPr>
          <w:rFonts w:cs="Courier New"/>
          <w:szCs w:val="24"/>
        </w:rPr>
        <w:tab/>
      </w:r>
      <w:r w:rsidR="00F613CF">
        <w:rPr>
          <w:rFonts w:cs="Courier New"/>
          <w:szCs w:val="24"/>
        </w:rPr>
        <w:t xml:space="preserve">“a) En los primero cuatro años, los derechos de ejercicio permanente pagarán una patente anual cuyo monto será equivalente a 1,6 unidades tributarias mensuales por cada litro </w:t>
      </w:r>
      <w:r w:rsidR="009F2F54">
        <w:rPr>
          <w:rFonts w:cs="Courier New"/>
          <w:szCs w:val="24"/>
        </w:rPr>
        <w:t xml:space="preserve">por </w:t>
      </w:r>
      <w:r w:rsidR="00F613CF">
        <w:rPr>
          <w:rFonts w:cs="Courier New"/>
          <w:szCs w:val="24"/>
        </w:rPr>
        <w:t>segundo.”</w:t>
      </w:r>
      <w:r>
        <w:rPr>
          <w:rFonts w:cs="Courier New"/>
          <w:szCs w:val="24"/>
        </w:rPr>
        <w:t>.”.</w:t>
      </w:r>
    </w:p>
    <w:p w:rsidR="000D3E6D" w:rsidRDefault="000D3E6D" w:rsidP="00B102FF">
      <w:pPr>
        <w:pStyle w:val="Sangradetextonormal"/>
        <w:tabs>
          <w:tab w:val="left" w:pos="4111"/>
          <w:tab w:val="left" w:pos="4678"/>
          <w:tab w:val="left" w:pos="5245"/>
        </w:tabs>
        <w:spacing w:before="0" w:after="0"/>
        <w:ind w:left="2835" w:firstLine="709"/>
        <w:rPr>
          <w:rFonts w:cs="Courier New"/>
          <w:szCs w:val="24"/>
        </w:rPr>
      </w:pPr>
    </w:p>
    <w:p w:rsidR="00F17CE2" w:rsidRDefault="005322E7" w:rsidP="00B774D6">
      <w:pPr>
        <w:pStyle w:val="Sangradetextonormal"/>
        <w:numPr>
          <w:ilvl w:val="0"/>
          <w:numId w:val="2"/>
        </w:numPr>
        <w:tabs>
          <w:tab w:val="left" w:pos="4111"/>
          <w:tab w:val="left" w:pos="4678"/>
          <w:tab w:val="left" w:pos="5245"/>
        </w:tabs>
        <w:spacing w:before="0" w:after="0"/>
        <w:ind w:left="2835" w:firstLine="1276"/>
        <w:rPr>
          <w:rFonts w:cs="Courier New"/>
          <w:szCs w:val="24"/>
        </w:rPr>
      </w:pPr>
      <w:r>
        <w:rPr>
          <w:rFonts w:cs="Courier New"/>
          <w:szCs w:val="24"/>
        </w:rPr>
        <w:t>Sustitúyese</w:t>
      </w:r>
      <w:r w:rsidR="000D3E6D">
        <w:rPr>
          <w:rFonts w:cs="Courier New"/>
          <w:szCs w:val="24"/>
        </w:rPr>
        <w:t xml:space="preserve"> </w:t>
      </w:r>
      <w:r w:rsidR="00DB3135" w:rsidRPr="00DB3135">
        <w:rPr>
          <w:rFonts w:cs="Courier New"/>
          <w:szCs w:val="24"/>
        </w:rPr>
        <w:t xml:space="preserve">el literal b) </w:t>
      </w:r>
      <w:r w:rsidR="00F17CE2">
        <w:rPr>
          <w:rFonts w:cs="Courier New"/>
          <w:szCs w:val="24"/>
        </w:rPr>
        <w:t>por el siguiente:</w:t>
      </w:r>
    </w:p>
    <w:p w:rsidR="007324B3" w:rsidRDefault="007324B3" w:rsidP="00B102FF">
      <w:pPr>
        <w:pStyle w:val="Sangradetextonormal"/>
        <w:tabs>
          <w:tab w:val="left" w:pos="4111"/>
          <w:tab w:val="left" w:pos="4678"/>
          <w:tab w:val="left" w:pos="5245"/>
        </w:tabs>
        <w:spacing w:before="0" w:after="0"/>
        <w:ind w:left="2835" w:firstLine="709"/>
        <w:rPr>
          <w:rFonts w:cs="Courier New"/>
          <w:szCs w:val="24"/>
        </w:rPr>
      </w:pPr>
    </w:p>
    <w:p w:rsidR="00DB3135" w:rsidRDefault="007324B3" w:rsidP="00D563A7">
      <w:pPr>
        <w:pStyle w:val="Sangradetextonormal"/>
        <w:tabs>
          <w:tab w:val="left" w:pos="4111"/>
          <w:tab w:val="left" w:pos="4678"/>
          <w:tab w:val="left" w:pos="5387"/>
        </w:tabs>
        <w:spacing w:before="0" w:after="0"/>
        <w:ind w:left="2835" w:firstLine="1843"/>
        <w:rPr>
          <w:rFonts w:cs="Courier New"/>
          <w:szCs w:val="24"/>
        </w:rPr>
      </w:pPr>
      <w:r>
        <w:rPr>
          <w:rFonts w:cs="Courier New"/>
          <w:szCs w:val="24"/>
        </w:rPr>
        <w:t>“</w:t>
      </w:r>
      <w:r w:rsidRPr="00A517AD">
        <w:rPr>
          <w:rFonts w:cs="Courier New"/>
          <w:b/>
          <w:szCs w:val="24"/>
        </w:rPr>
        <w:t>b)</w:t>
      </w:r>
      <w:r>
        <w:rPr>
          <w:rFonts w:cs="Courier New"/>
          <w:szCs w:val="24"/>
        </w:rPr>
        <w:t xml:space="preserve"> Modifícase </w:t>
      </w:r>
      <w:r w:rsidR="00F17CE2">
        <w:rPr>
          <w:rFonts w:cs="Courier New"/>
          <w:szCs w:val="24"/>
        </w:rPr>
        <w:t xml:space="preserve">en el literal b) </w:t>
      </w:r>
      <w:r w:rsidR="00360594">
        <w:rPr>
          <w:rFonts w:cs="Courier New"/>
          <w:szCs w:val="24"/>
        </w:rPr>
        <w:t xml:space="preserve">la frase </w:t>
      </w:r>
      <w:r w:rsidR="00DB3135" w:rsidRPr="00DB3135">
        <w:rPr>
          <w:rFonts w:cs="Courier New"/>
          <w:szCs w:val="24"/>
        </w:rPr>
        <w:t xml:space="preserve">“sexto y décimo”, por </w:t>
      </w:r>
      <w:r w:rsidR="00360594">
        <w:rPr>
          <w:rFonts w:cs="Courier New"/>
          <w:szCs w:val="24"/>
        </w:rPr>
        <w:t xml:space="preserve">la siguiente: </w:t>
      </w:r>
      <w:r w:rsidR="00DB3135" w:rsidRPr="00DB3135">
        <w:rPr>
          <w:rFonts w:cs="Courier New"/>
          <w:szCs w:val="24"/>
        </w:rPr>
        <w:t>“quinto y octavo”.</w:t>
      </w:r>
      <w:r>
        <w:rPr>
          <w:rFonts w:cs="Courier New"/>
          <w:szCs w:val="24"/>
        </w:rPr>
        <w:t>”.</w:t>
      </w:r>
    </w:p>
    <w:p w:rsidR="007324B3" w:rsidRDefault="007324B3" w:rsidP="00B102FF">
      <w:pPr>
        <w:pStyle w:val="Sangradetextonormal"/>
        <w:tabs>
          <w:tab w:val="left" w:pos="4111"/>
          <w:tab w:val="left" w:pos="4678"/>
          <w:tab w:val="left" w:pos="5245"/>
        </w:tabs>
        <w:spacing w:before="0" w:after="0"/>
        <w:ind w:left="2835" w:firstLine="709"/>
        <w:rPr>
          <w:rFonts w:cs="Courier New"/>
          <w:szCs w:val="24"/>
        </w:rPr>
      </w:pPr>
    </w:p>
    <w:p w:rsidR="007324B3" w:rsidRDefault="007324B3" w:rsidP="00B774D6">
      <w:pPr>
        <w:pStyle w:val="Sangradetextonormal"/>
        <w:numPr>
          <w:ilvl w:val="0"/>
          <w:numId w:val="2"/>
        </w:numPr>
        <w:tabs>
          <w:tab w:val="left" w:pos="4111"/>
          <w:tab w:val="left" w:pos="4678"/>
          <w:tab w:val="left" w:pos="5245"/>
        </w:tabs>
        <w:spacing w:before="0" w:after="0"/>
        <w:ind w:left="2835" w:firstLine="1276"/>
        <w:rPr>
          <w:rFonts w:cs="Courier New"/>
          <w:szCs w:val="24"/>
        </w:rPr>
      </w:pPr>
      <w:r>
        <w:rPr>
          <w:rFonts w:cs="Courier New"/>
          <w:szCs w:val="24"/>
        </w:rPr>
        <w:t>Agr</w:t>
      </w:r>
      <w:r w:rsidR="00911EE8">
        <w:rPr>
          <w:rFonts w:cs="Courier New"/>
          <w:szCs w:val="24"/>
        </w:rPr>
        <w:t>éga</w:t>
      </w:r>
      <w:r>
        <w:rPr>
          <w:rFonts w:cs="Courier New"/>
          <w:szCs w:val="24"/>
        </w:rPr>
        <w:t xml:space="preserve">se </w:t>
      </w:r>
      <w:r w:rsidR="00CE09D3">
        <w:rPr>
          <w:rFonts w:cs="Courier New"/>
          <w:szCs w:val="24"/>
        </w:rPr>
        <w:t>el siguiente</w:t>
      </w:r>
      <w:r w:rsidR="00FA7049">
        <w:rPr>
          <w:rFonts w:cs="Courier New"/>
          <w:szCs w:val="24"/>
        </w:rPr>
        <w:t xml:space="preserve"> </w:t>
      </w:r>
      <w:r>
        <w:rPr>
          <w:rFonts w:cs="Courier New"/>
          <w:szCs w:val="24"/>
        </w:rPr>
        <w:t>literal c)</w:t>
      </w:r>
      <w:r w:rsidR="00F96124">
        <w:rPr>
          <w:rFonts w:cs="Courier New"/>
          <w:szCs w:val="24"/>
        </w:rPr>
        <w:t>,</w:t>
      </w:r>
      <w:r>
        <w:rPr>
          <w:rFonts w:cs="Courier New"/>
          <w:szCs w:val="24"/>
        </w:rPr>
        <w:t xml:space="preserve"> nuevo:</w:t>
      </w:r>
    </w:p>
    <w:p w:rsidR="007324B3" w:rsidRDefault="007324B3" w:rsidP="00B102FF">
      <w:pPr>
        <w:pStyle w:val="Sangradetextonormal"/>
        <w:tabs>
          <w:tab w:val="left" w:pos="4111"/>
          <w:tab w:val="left" w:pos="4678"/>
          <w:tab w:val="left" w:pos="5245"/>
        </w:tabs>
        <w:spacing w:before="0" w:after="0"/>
        <w:ind w:left="2835" w:firstLine="709"/>
        <w:rPr>
          <w:rFonts w:cs="Courier New"/>
          <w:szCs w:val="24"/>
        </w:rPr>
      </w:pPr>
    </w:p>
    <w:p w:rsidR="00DB718D" w:rsidRDefault="007324B3" w:rsidP="00F96124">
      <w:pPr>
        <w:pStyle w:val="Sangradetextonormal"/>
        <w:tabs>
          <w:tab w:val="left" w:pos="4111"/>
          <w:tab w:val="left" w:pos="4678"/>
          <w:tab w:val="left" w:pos="5245"/>
        </w:tabs>
        <w:spacing w:before="0" w:after="0"/>
        <w:ind w:left="2835" w:firstLine="1843"/>
        <w:rPr>
          <w:rFonts w:cs="Courier New"/>
          <w:szCs w:val="24"/>
        </w:rPr>
      </w:pPr>
      <w:r>
        <w:rPr>
          <w:rFonts w:cs="Courier New"/>
          <w:szCs w:val="24"/>
        </w:rPr>
        <w:t>“</w:t>
      </w:r>
      <w:r w:rsidR="00F96124" w:rsidRPr="00A517AD">
        <w:rPr>
          <w:rFonts w:cs="Courier New"/>
          <w:b/>
          <w:szCs w:val="24"/>
        </w:rPr>
        <w:t>c)</w:t>
      </w:r>
      <w:r w:rsidR="00F96124">
        <w:rPr>
          <w:rFonts w:cs="Courier New"/>
          <w:szCs w:val="24"/>
        </w:rPr>
        <w:t xml:space="preserve"> </w:t>
      </w:r>
      <w:r w:rsidR="00A42BAC">
        <w:rPr>
          <w:rFonts w:cs="Courier New"/>
          <w:szCs w:val="24"/>
        </w:rPr>
        <w:t>Reemplázase</w:t>
      </w:r>
      <w:r w:rsidR="00963AFC">
        <w:rPr>
          <w:rFonts w:cs="Courier New"/>
          <w:szCs w:val="24"/>
        </w:rPr>
        <w:t xml:space="preserve"> el literal c) por el </w:t>
      </w:r>
      <w:r w:rsidR="00402289">
        <w:rPr>
          <w:rFonts w:cs="Courier New"/>
          <w:szCs w:val="24"/>
        </w:rPr>
        <w:t xml:space="preserve">siguiente: </w:t>
      </w:r>
    </w:p>
    <w:p w:rsidR="00DB718D" w:rsidRDefault="00DB718D" w:rsidP="00B102FF">
      <w:pPr>
        <w:pStyle w:val="Sangradetextonormal"/>
        <w:tabs>
          <w:tab w:val="left" w:pos="4111"/>
          <w:tab w:val="left" w:pos="4678"/>
          <w:tab w:val="left" w:pos="5245"/>
        </w:tabs>
        <w:spacing w:before="0" w:after="0"/>
        <w:ind w:left="2835" w:firstLine="709"/>
        <w:rPr>
          <w:rFonts w:cs="Courier New"/>
          <w:szCs w:val="24"/>
        </w:rPr>
      </w:pPr>
    </w:p>
    <w:p w:rsidR="00841000" w:rsidRDefault="00D563A7" w:rsidP="00D563A7">
      <w:pPr>
        <w:pStyle w:val="Sangradetextonormal"/>
        <w:tabs>
          <w:tab w:val="left" w:pos="4111"/>
          <w:tab w:val="left" w:pos="4678"/>
          <w:tab w:val="left" w:pos="5387"/>
        </w:tabs>
        <w:spacing w:before="0" w:after="0"/>
        <w:ind w:left="2835" w:firstLine="1843"/>
        <w:rPr>
          <w:rFonts w:cs="Courier New"/>
          <w:szCs w:val="24"/>
        </w:rPr>
      </w:pPr>
      <w:r>
        <w:rPr>
          <w:rFonts w:cs="Courier New"/>
          <w:szCs w:val="24"/>
        </w:rPr>
        <w:tab/>
      </w:r>
      <w:r w:rsidR="00402289" w:rsidRPr="00402289">
        <w:rPr>
          <w:rFonts w:cs="Courier New"/>
          <w:szCs w:val="24"/>
        </w:rPr>
        <w:t>“c)</w:t>
      </w:r>
      <w:r w:rsidR="00402289">
        <w:rPr>
          <w:rFonts w:cs="Courier New"/>
          <w:szCs w:val="24"/>
        </w:rPr>
        <w:t xml:space="preserve"> </w:t>
      </w:r>
      <w:r w:rsidR="00402289" w:rsidRPr="00402289">
        <w:rPr>
          <w:rFonts w:cs="Courier New"/>
          <w:szCs w:val="24"/>
        </w:rPr>
        <w:t>Entre los años noveno y duodécimo inclusive, la patente calculada de conform</w:t>
      </w:r>
      <w:r w:rsidR="00EA3DB7">
        <w:rPr>
          <w:rFonts w:cs="Courier New"/>
          <w:szCs w:val="24"/>
        </w:rPr>
        <w:t>idad con la letra a) precedente</w:t>
      </w:r>
      <w:r w:rsidR="00402289" w:rsidRPr="00402289">
        <w:rPr>
          <w:rFonts w:cs="Courier New"/>
          <w:szCs w:val="24"/>
        </w:rPr>
        <w:t xml:space="preserve"> s</w:t>
      </w:r>
      <w:r w:rsidR="00EA3DB7">
        <w:rPr>
          <w:rFonts w:cs="Courier New"/>
          <w:szCs w:val="24"/>
        </w:rPr>
        <w:t xml:space="preserve">e </w:t>
      </w:r>
      <w:r w:rsidR="00EA3DB7">
        <w:rPr>
          <w:rFonts w:cs="Courier New"/>
          <w:szCs w:val="24"/>
        </w:rPr>
        <w:lastRenderedPageBreak/>
        <w:t>multiplicará por el factor 4</w:t>
      </w:r>
      <w:r w:rsidR="0086330E">
        <w:rPr>
          <w:rFonts w:cs="Courier New"/>
          <w:szCs w:val="24"/>
        </w:rPr>
        <w:t>;</w:t>
      </w:r>
      <w:r w:rsidR="0086330E" w:rsidRPr="0086330E">
        <w:t xml:space="preserve"> </w:t>
      </w:r>
      <w:r w:rsidR="0086330E">
        <w:rPr>
          <w:rFonts w:cs="Courier New"/>
          <w:szCs w:val="24"/>
        </w:rPr>
        <w:t>y</w:t>
      </w:r>
      <w:r w:rsidR="0086330E" w:rsidRPr="0086330E">
        <w:rPr>
          <w:rFonts w:cs="Courier New"/>
          <w:szCs w:val="24"/>
        </w:rPr>
        <w:t xml:space="preserve"> en los cuatrienios siguientes, su monto se calculará dupli</w:t>
      </w:r>
      <w:r w:rsidR="00A517AD">
        <w:rPr>
          <w:rFonts w:cs="Courier New"/>
          <w:szCs w:val="24"/>
        </w:rPr>
        <w:t>cando el factor anterior; y así</w:t>
      </w:r>
      <w:r w:rsidR="0086330E" w:rsidRPr="0086330E">
        <w:rPr>
          <w:rFonts w:cs="Courier New"/>
          <w:szCs w:val="24"/>
        </w:rPr>
        <w:t xml:space="preserve"> sucesivamente.</w:t>
      </w:r>
      <w:r w:rsidR="00A87605">
        <w:rPr>
          <w:rFonts w:cs="Courier New"/>
          <w:szCs w:val="24"/>
        </w:rPr>
        <w:t>”.”.</w:t>
      </w:r>
    </w:p>
    <w:p w:rsidR="00A42BAC" w:rsidRDefault="00A42BAC" w:rsidP="00EA3DB7">
      <w:pPr>
        <w:pStyle w:val="Sangradetextonormal"/>
        <w:tabs>
          <w:tab w:val="left" w:pos="4111"/>
          <w:tab w:val="left" w:pos="4678"/>
          <w:tab w:val="left" w:pos="5245"/>
        </w:tabs>
        <w:spacing w:before="0" w:after="0"/>
        <w:ind w:left="2835"/>
        <w:rPr>
          <w:rFonts w:cs="Courier New"/>
          <w:szCs w:val="24"/>
        </w:rPr>
      </w:pPr>
    </w:p>
    <w:p w:rsidR="00911EE8" w:rsidRDefault="00963AFC" w:rsidP="00D563A7">
      <w:pPr>
        <w:pStyle w:val="Sangradetextonormal"/>
        <w:numPr>
          <w:ilvl w:val="0"/>
          <w:numId w:val="2"/>
        </w:numPr>
        <w:tabs>
          <w:tab w:val="left" w:pos="4111"/>
          <w:tab w:val="left" w:pos="4678"/>
          <w:tab w:val="left" w:pos="5245"/>
        </w:tabs>
        <w:spacing w:before="0" w:after="0"/>
        <w:ind w:left="2835" w:firstLine="1276"/>
        <w:rPr>
          <w:rFonts w:cs="Courier New"/>
          <w:szCs w:val="24"/>
        </w:rPr>
      </w:pPr>
      <w:r>
        <w:rPr>
          <w:rFonts w:cs="Courier New"/>
          <w:szCs w:val="24"/>
        </w:rPr>
        <w:t>Agrégase el siguiente literal d)</w:t>
      </w:r>
      <w:r w:rsidR="00AA1EEF">
        <w:rPr>
          <w:rFonts w:cs="Courier New"/>
          <w:szCs w:val="24"/>
        </w:rPr>
        <w:t>,</w:t>
      </w:r>
      <w:r>
        <w:rPr>
          <w:rFonts w:cs="Courier New"/>
          <w:szCs w:val="24"/>
        </w:rPr>
        <w:t xml:space="preserve"> nuevo:</w:t>
      </w:r>
    </w:p>
    <w:p w:rsidR="00AA1EEF" w:rsidRDefault="00AA1EEF" w:rsidP="00AA1EEF">
      <w:pPr>
        <w:pStyle w:val="Sangradetextonormal"/>
        <w:tabs>
          <w:tab w:val="left" w:pos="4111"/>
          <w:tab w:val="left" w:pos="4678"/>
          <w:tab w:val="left" w:pos="5245"/>
        </w:tabs>
        <w:spacing w:before="0" w:after="0"/>
        <w:ind w:left="2835" w:firstLine="1276"/>
        <w:rPr>
          <w:rFonts w:cs="Courier New"/>
          <w:szCs w:val="24"/>
        </w:rPr>
      </w:pPr>
    </w:p>
    <w:p w:rsidR="00AA1EEF" w:rsidRDefault="00AA1EEF" w:rsidP="00AA1EEF">
      <w:pPr>
        <w:pStyle w:val="Sangradetextonormal"/>
        <w:tabs>
          <w:tab w:val="left" w:pos="4111"/>
          <w:tab w:val="left" w:pos="4678"/>
          <w:tab w:val="left" w:pos="5245"/>
        </w:tabs>
        <w:spacing w:before="0" w:after="0"/>
        <w:ind w:left="2835" w:firstLine="1276"/>
        <w:rPr>
          <w:rFonts w:cs="Courier New"/>
          <w:szCs w:val="24"/>
        </w:rPr>
      </w:pPr>
      <w:r>
        <w:rPr>
          <w:rFonts w:cs="Courier New"/>
          <w:szCs w:val="24"/>
        </w:rPr>
        <w:tab/>
        <w:t>“</w:t>
      </w:r>
      <w:r w:rsidRPr="00AA1EEF">
        <w:rPr>
          <w:rFonts w:cs="Courier New"/>
          <w:b/>
          <w:szCs w:val="24"/>
        </w:rPr>
        <w:t>d)</w:t>
      </w:r>
      <w:r w:rsidR="00D563A7">
        <w:rPr>
          <w:rFonts w:cs="Courier New"/>
          <w:b/>
          <w:szCs w:val="24"/>
        </w:rPr>
        <w:tab/>
      </w:r>
      <w:r>
        <w:rPr>
          <w:rFonts w:cs="Courier New"/>
          <w:szCs w:val="24"/>
        </w:rPr>
        <w:t>Agrégase el siguiente literal d), nuevo:</w:t>
      </w:r>
    </w:p>
    <w:p w:rsidR="00963AFC" w:rsidRDefault="00963AFC" w:rsidP="00B102FF">
      <w:pPr>
        <w:pStyle w:val="Sangradetextonormal"/>
        <w:tabs>
          <w:tab w:val="left" w:pos="4111"/>
          <w:tab w:val="left" w:pos="4678"/>
          <w:tab w:val="left" w:pos="5245"/>
        </w:tabs>
        <w:spacing w:before="0" w:after="0"/>
        <w:ind w:left="2835" w:firstLine="709"/>
        <w:rPr>
          <w:rFonts w:cs="Courier New"/>
          <w:szCs w:val="24"/>
        </w:rPr>
      </w:pPr>
    </w:p>
    <w:p w:rsidR="00B666DE" w:rsidRDefault="00AA1EEF" w:rsidP="00D563A7">
      <w:pPr>
        <w:pStyle w:val="Sangradetextonormal"/>
        <w:tabs>
          <w:tab w:val="left" w:pos="4111"/>
          <w:tab w:val="left" w:pos="4678"/>
          <w:tab w:val="left" w:pos="5245"/>
        </w:tabs>
        <w:spacing w:before="0" w:after="0"/>
        <w:ind w:left="2835" w:firstLine="2552"/>
        <w:rPr>
          <w:rFonts w:cs="Courier New"/>
          <w:szCs w:val="24"/>
        </w:rPr>
      </w:pPr>
      <w:r>
        <w:rPr>
          <w:rFonts w:cs="Courier New"/>
          <w:szCs w:val="24"/>
        </w:rPr>
        <w:t xml:space="preserve">“d) </w:t>
      </w:r>
      <w:r w:rsidR="00F613CF" w:rsidRPr="00F613CF">
        <w:rPr>
          <w:rFonts w:cs="Courier New"/>
          <w:szCs w:val="24"/>
        </w:rPr>
        <w:t xml:space="preserve">El titular de un derecho de aprovechamiento constituido con anterioridad a </w:t>
      </w:r>
      <w:r w:rsidR="00B666DE">
        <w:rPr>
          <w:rFonts w:cs="Courier New"/>
          <w:szCs w:val="24"/>
        </w:rPr>
        <w:t xml:space="preserve">la </w:t>
      </w:r>
      <w:r w:rsidR="00F613CF" w:rsidRPr="00F613CF">
        <w:rPr>
          <w:rFonts w:cs="Courier New"/>
          <w:szCs w:val="24"/>
        </w:rPr>
        <w:t xml:space="preserve">publicación de esta ley que no haya construido las obras descritas en el inciso primero del artículo 129 bis 9, habiendo transcurrido </w:t>
      </w:r>
      <w:r w:rsidR="00AB7332">
        <w:rPr>
          <w:rFonts w:cs="Courier New"/>
          <w:szCs w:val="24"/>
        </w:rPr>
        <w:t>cuatro</w:t>
      </w:r>
      <w:r w:rsidR="00F613CF" w:rsidRPr="00F613CF">
        <w:rPr>
          <w:rFonts w:cs="Courier New"/>
          <w:szCs w:val="24"/>
        </w:rPr>
        <w:t xml:space="preserve"> años contados desde </w:t>
      </w:r>
      <w:r w:rsidR="00A517AD">
        <w:rPr>
          <w:rFonts w:cs="Courier New"/>
          <w:szCs w:val="24"/>
        </w:rPr>
        <w:t xml:space="preserve">la </w:t>
      </w:r>
      <w:r w:rsidR="00F613CF" w:rsidRPr="00F613CF">
        <w:rPr>
          <w:rFonts w:cs="Courier New"/>
          <w:szCs w:val="24"/>
        </w:rPr>
        <w:t>fecha de publicación</w:t>
      </w:r>
      <w:r w:rsidR="00A517AD">
        <w:rPr>
          <w:rFonts w:cs="Courier New"/>
          <w:szCs w:val="24"/>
        </w:rPr>
        <w:t xml:space="preserve">  de esta ley</w:t>
      </w:r>
      <w:r w:rsidR="00F613CF" w:rsidRPr="00F613CF">
        <w:rPr>
          <w:rFonts w:cs="Courier New"/>
          <w:szCs w:val="24"/>
        </w:rPr>
        <w:t>, quedará afecto a la extinción de su derecho de aprovechamiento en aquella parte no efectivamente utilizada, de conformidad a las disposiciones y a las suspensiones señaladas en el artículo 6° bis y sujeto al procedimiento descrito en el artículo 134 bis.</w:t>
      </w:r>
      <w:r w:rsidR="00391D77">
        <w:rPr>
          <w:rFonts w:cs="Courier New"/>
          <w:szCs w:val="24"/>
        </w:rPr>
        <w:t xml:space="preserve"> </w:t>
      </w:r>
      <w:r w:rsidR="00391D77" w:rsidRPr="00391D77">
        <w:rPr>
          <w:rFonts w:cs="Courier New"/>
          <w:szCs w:val="24"/>
        </w:rPr>
        <w:t>Sin perjuicio de los plazos de las suspensiones establecidos en el artículo 6° bis, la contabilización del plazo para abrir el expediente administrativo de extinción del derecho se suspenderá por todo el tiempo que dure la tramitación de los permisos necesarios para construir las obras que deban ser otorgados por la Dirección General de Aguas y/o la Dirección de Obras Hidráulicas. Las solicitudes de traslado del ejercicio del derecho de aprovechamiento y las de cambio de punto de captación del mismo no quedarán comprendidas en la referida suspensión</w:t>
      </w:r>
      <w:r w:rsidR="00391D77">
        <w:rPr>
          <w:rFonts w:cs="Courier New"/>
          <w:szCs w:val="24"/>
        </w:rPr>
        <w:t>.</w:t>
      </w:r>
      <w:r w:rsidR="00F613CF" w:rsidRPr="00F613CF">
        <w:rPr>
          <w:rFonts w:cs="Courier New"/>
          <w:szCs w:val="24"/>
        </w:rPr>
        <w:t>”.”.</w:t>
      </w:r>
    </w:p>
    <w:p w:rsidR="00841000" w:rsidRDefault="00D759D5" w:rsidP="00A517AD">
      <w:pPr>
        <w:pStyle w:val="Sangradetextonormal"/>
        <w:tabs>
          <w:tab w:val="left" w:pos="4111"/>
          <w:tab w:val="left" w:pos="4678"/>
          <w:tab w:val="left" w:pos="5245"/>
        </w:tabs>
        <w:spacing w:before="0" w:after="0"/>
        <w:ind w:left="2835"/>
        <w:rPr>
          <w:rFonts w:cs="Courier New"/>
          <w:szCs w:val="24"/>
        </w:rPr>
      </w:pPr>
      <w:r w:rsidRPr="00D759D5">
        <w:rPr>
          <w:rFonts w:cs="Courier New"/>
          <w:szCs w:val="24"/>
        </w:rPr>
        <w:t xml:space="preserve"> </w:t>
      </w:r>
      <w:r w:rsidR="0068499E">
        <w:rPr>
          <w:rFonts w:cs="Courier New"/>
          <w:szCs w:val="24"/>
        </w:rPr>
        <w:t xml:space="preserve"> </w:t>
      </w:r>
    </w:p>
    <w:p w:rsidR="00CE09D3" w:rsidRDefault="00CE09D3" w:rsidP="00D563A7">
      <w:pPr>
        <w:pStyle w:val="Sangradetextonormal"/>
        <w:numPr>
          <w:ilvl w:val="0"/>
          <w:numId w:val="2"/>
        </w:numPr>
        <w:tabs>
          <w:tab w:val="left" w:pos="4111"/>
          <w:tab w:val="left" w:pos="4678"/>
          <w:tab w:val="left" w:pos="5245"/>
        </w:tabs>
        <w:spacing w:before="0" w:after="0"/>
        <w:ind w:left="2835" w:firstLine="1276"/>
        <w:rPr>
          <w:rFonts w:cs="Courier New"/>
          <w:szCs w:val="24"/>
        </w:rPr>
      </w:pPr>
      <w:r>
        <w:rPr>
          <w:rFonts w:cs="Courier New"/>
          <w:szCs w:val="24"/>
        </w:rPr>
        <w:t xml:space="preserve">Agrégase el siguiente literal </w:t>
      </w:r>
      <w:r w:rsidR="00054DAF">
        <w:rPr>
          <w:rFonts w:cs="Courier New"/>
          <w:szCs w:val="24"/>
        </w:rPr>
        <w:t>e</w:t>
      </w:r>
      <w:r>
        <w:rPr>
          <w:rFonts w:cs="Courier New"/>
          <w:szCs w:val="24"/>
        </w:rPr>
        <w:t>), nuevo:</w:t>
      </w:r>
    </w:p>
    <w:p w:rsidR="00CE09D3" w:rsidRDefault="00CE09D3" w:rsidP="00F1574C">
      <w:pPr>
        <w:pStyle w:val="Sangradetextonormal"/>
        <w:tabs>
          <w:tab w:val="clear" w:pos="3544"/>
          <w:tab w:val="left" w:pos="4111"/>
          <w:tab w:val="left" w:pos="4678"/>
          <w:tab w:val="left" w:pos="5245"/>
        </w:tabs>
        <w:spacing w:before="0" w:after="0"/>
        <w:ind w:left="2835" w:firstLine="1276"/>
        <w:rPr>
          <w:rFonts w:cs="Courier New"/>
          <w:szCs w:val="24"/>
        </w:rPr>
      </w:pPr>
    </w:p>
    <w:p w:rsidR="00CE09D3" w:rsidRDefault="008366C2" w:rsidP="008366C2">
      <w:pPr>
        <w:pStyle w:val="Sangradetextonormal"/>
        <w:tabs>
          <w:tab w:val="left" w:pos="4111"/>
          <w:tab w:val="left" w:pos="4678"/>
          <w:tab w:val="left" w:pos="5245"/>
        </w:tabs>
        <w:spacing w:before="0" w:after="0"/>
        <w:ind w:left="2835" w:firstLine="1276"/>
        <w:rPr>
          <w:rFonts w:cs="Courier New"/>
          <w:szCs w:val="24"/>
        </w:rPr>
      </w:pPr>
      <w:r>
        <w:rPr>
          <w:rFonts w:cs="Courier New"/>
          <w:szCs w:val="24"/>
        </w:rPr>
        <w:tab/>
      </w:r>
      <w:r w:rsidR="00CE09D3">
        <w:rPr>
          <w:rFonts w:cs="Courier New"/>
          <w:szCs w:val="24"/>
        </w:rPr>
        <w:t>“</w:t>
      </w:r>
      <w:r w:rsidR="00054DAF">
        <w:rPr>
          <w:rFonts w:cs="Courier New"/>
          <w:b/>
          <w:szCs w:val="24"/>
        </w:rPr>
        <w:t>e</w:t>
      </w:r>
      <w:r w:rsidR="00CE09D3" w:rsidRPr="00CE09D3">
        <w:rPr>
          <w:rFonts w:cs="Courier New"/>
          <w:b/>
          <w:szCs w:val="24"/>
        </w:rPr>
        <w:t>)</w:t>
      </w:r>
      <w:r w:rsidR="00CE09D3">
        <w:rPr>
          <w:rFonts w:cs="Courier New"/>
          <w:b/>
          <w:szCs w:val="24"/>
        </w:rPr>
        <w:t xml:space="preserve"> </w:t>
      </w:r>
      <w:r w:rsidR="00CE09D3" w:rsidRPr="00CE09D3">
        <w:rPr>
          <w:rFonts w:cs="Courier New"/>
          <w:szCs w:val="24"/>
        </w:rPr>
        <w:t>Modifícase</w:t>
      </w:r>
      <w:r w:rsidR="00CE09D3">
        <w:rPr>
          <w:rFonts w:cs="Courier New"/>
          <w:szCs w:val="24"/>
        </w:rPr>
        <w:t xml:space="preserve"> el inciso tercero del siguiente modo:</w:t>
      </w:r>
    </w:p>
    <w:p w:rsidR="00CE09D3" w:rsidRDefault="00CE09D3" w:rsidP="00CE09D3">
      <w:pPr>
        <w:pStyle w:val="Sangradetextonormal"/>
        <w:tabs>
          <w:tab w:val="clear" w:pos="3544"/>
          <w:tab w:val="left" w:pos="4111"/>
          <w:tab w:val="left" w:pos="4678"/>
          <w:tab w:val="left" w:pos="5245"/>
        </w:tabs>
        <w:spacing w:before="0" w:after="0"/>
        <w:ind w:left="2835" w:firstLine="2552"/>
        <w:rPr>
          <w:rFonts w:cs="Courier New"/>
          <w:b/>
          <w:szCs w:val="24"/>
        </w:rPr>
      </w:pPr>
    </w:p>
    <w:p w:rsidR="00B666DE" w:rsidRDefault="00CE09D3" w:rsidP="00CE09D3">
      <w:pPr>
        <w:pStyle w:val="Sangradetextonormal"/>
        <w:tabs>
          <w:tab w:val="clear" w:pos="3544"/>
          <w:tab w:val="left" w:pos="4111"/>
          <w:tab w:val="left" w:pos="4678"/>
          <w:tab w:val="left" w:pos="5245"/>
        </w:tabs>
        <w:spacing w:before="0" w:after="0"/>
        <w:ind w:left="2835" w:firstLine="2552"/>
        <w:rPr>
          <w:rFonts w:cs="Courier New"/>
          <w:szCs w:val="24"/>
          <w:lang w:val="es-ES"/>
        </w:rPr>
      </w:pPr>
      <w:r>
        <w:rPr>
          <w:rFonts w:cs="Courier New"/>
          <w:b/>
          <w:szCs w:val="24"/>
        </w:rPr>
        <w:t>i)</w:t>
      </w:r>
      <w:r>
        <w:rPr>
          <w:rFonts w:cs="Courier New"/>
          <w:szCs w:val="24"/>
        </w:rPr>
        <w:t xml:space="preserve"> </w:t>
      </w:r>
      <w:r w:rsidR="00656129">
        <w:rPr>
          <w:rFonts w:cs="Courier New"/>
          <w:szCs w:val="24"/>
        </w:rPr>
        <w:t xml:space="preserve">Intercálase entre la frase </w:t>
      </w:r>
      <w:r w:rsidR="004B32C9">
        <w:rPr>
          <w:rFonts w:cs="Courier New"/>
          <w:szCs w:val="24"/>
        </w:rPr>
        <w:t>“utilizac</w:t>
      </w:r>
      <w:r w:rsidR="00FA7049">
        <w:rPr>
          <w:rFonts w:cs="Courier New"/>
          <w:szCs w:val="24"/>
        </w:rPr>
        <w:t>ión de las aguas” y la coma (,</w:t>
      </w:r>
      <w:r w:rsidR="004B32C9">
        <w:rPr>
          <w:rFonts w:cs="Courier New"/>
          <w:szCs w:val="24"/>
        </w:rPr>
        <w:t>), la</w:t>
      </w:r>
      <w:r w:rsidR="00FA7049">
        <w:rPr>
          <w:rFonts w:cs="Courier New"/>
          <w:szCs w:val="24"/>
        </w:rPr>
        <w:t xml:space="preserve"> siguiente</w:t>
      </w:r>
      <w:r w:rsidR="004B32C9">
        <w:rPr>
          <w:rFonts w:cs="Courier New"/>
          <w:szCs w:val="24"/>
        </w:rPr>
        <w:t xml:space="preserve"> frase</w:t>
      </w:r>
      <w:r w:rsidR="00FA7049">
        <w:rPr>
          <w:rFonts w:cs="Courier New"/>
          <w:szCs w:val="24"/>
        </w:rPr>
        <w:t>:</w:t>
      </w:r>
      <w:r w:rsidR="004B32C9">
        <w:rPr>
          <w:rFonts w:cs="Courier New"/>
          <w:szCs w:val="24"/>
        </w:rPr>
        <w:t xml:space="preserve"> “, de que dan cuenta los literales a), b) y </w:t>
      </w:r>
      <w:r w:rsidR="004B32C9" w:rsidRPr="00AA1EEF">
        <w:rPr>
          <w:rFonts w:cs="Courier New"/>
          <w:szCs w:val="24"/>
        </w:rPr>
        <w:t>c)</w:t>
      </w:r>
      <w:r w:rsidR="000A3ADD">
        <w:rPr>
          <w:rFonts w:cs="Courier New"/>
          <w:szCs w:val="24"/>
        </w:rPr>
        <w:t xml:space="preserve"> anteriores</w:t>
      </w:r>
      <w:r w:rsidR="004B32C9">
        <w:rPr>
          <w:rFonts w:cs="Courier New"/>
          <w:szCs w:val="24"/>
        </w:rPr>
        <w:t>”</w:t>
      </w:r>
      <w:r>
        <w:rPr>
          <w:rFonts w:cs="Courier New"/>
          <w:szCs w:val="24"/>
          <w:lang w:val="es-ES"/>
        </w:rPr>
        <w:t>.</w:t>
      </w:r>
    </w:p>
    <w:p w:rsidR="002072A8" w:rsidRDefault="002072A8" w:rsidP="00CE09D3">
      <w:pPr>
        <w:pStyle w:val="Sangradetextonormal"/>
        <w:tabs>
          <w:tab w:val="clear" w:pos="3544"/>
          <w:tab w:val="left" w:pos="4111"/>
          <w:tab w:val="left" w:pos="4678"/>
          <w:tab w:val="left" w:pos="5245"/>
        </w:tabs>
        <w:spacing w:before="0" w:after="0"/>
        <w:ind w:left="2835" w:firstLine="2552"/>
        <w:rPr>
          <w:rFonts w:cs="Courier New"/>
          <w:szCs w:val="24"/>
          <w:lang w:val="es-ES"/>
        </w:rPr>
      </w:pPr>
    </w:p>
    <w:p w:rsidR="00D85908" w:rsidRDefault="002072A8" w:rsidP="002072A8">
      <w:pPr>
        <w:pStyle w:val="Sangradetextonormal"/>
        <w:tabs>
          <w:tab w:val="clear" w:pos="3544"/>
          <w:tab w:val="left" w:pos="4111"/>
          <w:tab w:val="left" w:pos="4678"/>
          <w:tab w:val="left" w:pos="5245"/>
        </w:tabs>
        <w:spacing w:before="0" w:after="0"/>
        <w:ind w:left="2835" w:firstLine="2552"/>
        <w:rPr>
          <w:rFonts w:cs="Courier New"/>
          <w:szCs w:val="24"/>
          <w:lang w:val="es-ES"/>
        </w:rPr>
      </w:pPr>
      <w:r>
        <w:rPr>
          <w:rFonts w:cs="Courier New"/>
          <w:b/>
          <w:szCs w:val="24"/>
          <w:lang w:val="es-ES"/>
        </w:rPr>
        <w:lastRenderedPageBreak/>
        <w:t>ii)</w:t>
      </w:r>
      <w:r>
        <w:rPr>
          <w:rFonts w:cs="Courier New"/>
          <w:szCs w:val="24"/>
          <w:lang w:val="es-ES"/>
        </w:rPr>
        <w:t xml:space="preserve"> Reemplázase la frase “</w:t>
      </w:r>
      <w:r w:rsidR="00D85908">
        <w:rPr>
          <w:rFonts w:cs="Courier New"/>
          <w:szCs w:val="24"/>
          <w:lang w:val="es-ES"/>
        </w:rPr>
        <w:t xml:space="preserve">. En el caso” por la </w:t>
      </w:r>
      <w:r>
        <w:rPr>
          <w:rFonts w:cs="Courier New"/>
          <w:szCs w:val="24"/>
          <w:lang w:val="es-ES"/>
        </w:rPr>
        <w:t xml:space="preserve">siguiente </w:t>
      </w:r>
      <w:r w:rsidR="00D85908">
        <w:rPr>
          <w:rFonts w:cs="Courier New"/>
          <w:szCs w:val="24"/>
          <w:lang w:val="es-ES"/>
        </w:rPr>
        <w:t>frase</w:t>
      </w:r>
      <w:r>
        <w:rPr>
          <w:rFonts w:cs="Courier New"/>
          <w:szCs w:val="24"/>
          <w:lang w:val="es-ES"/>
        </w:rPr>
        <w:t>:</w:t>
      </w:r>
      <w:r w:rsidR="00D85908">
        <w:rPr>
          <w:rFonts w:cs="Courier New"/>
          <w:szCs w:val="24"/>
          <w:lang w:val="es-ES"/>
        </w:rPr>
        <w:t xml:space="preserve"> “, a menos que se trate”</w:t>
      </w:r>
      <w:r w:rsidR="0028681C">
        <w:rPr>
          <w:rFonts w:cs="Courier New"/>
          <w:szCs w:val="24"/>
          <w:lang w:val="es-ES"/>
        </w:rPr>
        <w:t>.</w:t>
      </w:r>
    </w:p>
    <w:p w:rsidR="00584DC7" w:rsidRDefault="00584DC7" w:rsidP="002072A8">
      <w:pPr>
        <w:pStyle w:val="Sangradetextonormal"/>
        <w:tabs>
          <w:tab w:val="clear" w:pos="3544"/>
          <w:tab w:val="left" w:pos="4111"/>
          <w:tab w:val="left" w:pos="4678"/>
          <w:tab w:val="left" w:pos="5245"/>
        </w:tabs>
        <w:spacing w:before="0" w:after="0"/>
        <w:ind w:left="2835" w:firstLine="2552"/>
        <w:rPr>
          <w:rFonts w:cs="Courier New"/>
          <w:szCs w:val="24"/>
        </w:rPr>
      </w:pPr>
    </w:p>
    <w:p w:rsidR="00841000" w:rsidRPr="00841000" w:rsidRDefault="00584DC7" w:rsidP="00584DC7">
      <w:pPr>
        <w:pStyle w:val="Sangradetextonormal"/>
        <w:tabs>
          <w:tab w:val="clear" w:pos="3544"/>
          <w:tab w:val="left" w:pos="4111"/>
          <w:tab w:val="left" w:pos="4678"/>
          <w:tab w:val="left" w:pos="5245"/>
        </w:tabs>
        <w:spacing w:before="0" w:after="0"/>
        <w:ind w:left="2835" w:firstLine="2552"/>
        <w:rPr>
          <w:rFonts w:cs="Courier New"/>
          <w:szCs w:val="24"/>
        </w:rPr>
      </w:pPr>
      <w:r>
        <w:rPr>
          <w:rFonts w:cs="Courier New"/>
          <w:b/>
          <w:szCs w:val="24"/>
        </w:rPr>
        <w:t>iii)</w:t>
      </w:r>
      <w:r>
        <w:rPr>
          <w:rFonts w:cs="Courier New"/>
          <w:szCs w:val="24"/>
        </w:rPr>
        <w:t xml:space="preserve"> </w:t>
      </w:r>
      <w:r w:rsidR="00D85908">
        <w:rPr>
          <w:rFonts w:cs="Courier New"/>
          <w:szCs w:val="24"/>
          <w:lang w:val="es-ES"/>
        </w:rPr>
        <w:t xml:space="preserve">Intercálase </w:t>
      </w:r>
      <w:r w:rsidR="00722486">
        <w:rPr>
          <w:rFonts w:cs="Courier New"/>
          <w:szCs w:val="24"/>
          <w:lang w:val="es-ES"/>
        </w:rPr>
        <w:t>entre las frases “tal fecha,” y “los plazos se computarán”,</w:t>
      </w:r>
      <w:r w:rsidR="00D85908">
        <w:rPr>
          <w:rFonts w:cs="Courier New"/>
          <w:szCs w:val="24"/>
          <w:lang w:val="es-ES"/>
        </w:rPr>
        <w:t xml:space="preserve"> la </w:t>
      </w:r>
      <w:r w:rsidR="00722486">
        <w:rPr>
          <w:rFonts w:cs="Courier New"/>
          <w:szCs w:val="24"/>
          <w:lang w:val="es-ES"/>
        </w:rPr>
        <w:t xml:space="preserve">siguiente </w:t>
      </w:r>
      <w:r w:rsidR="00D85908">
        <w:rPr>
          <w:rFonts w:cs="Courier New"/>
          <w:szCs w:val="24"/>
          <w:lang w:val="es-ES"/>
        </w:rPr>
        <w:t>frase</w:t>
      </w:r>
      <w:r w:rsidR="00722486">
        <w:rPr>
          <w:rFonts w:cs="Courier New"/>
          <w:szCs w:val="24"/>
          <w:lang w:val="es-ES"/>
        </w:rPr>
        <w:t>:</w:t>
      </w:r>
      <w:r w:rsidR="00D85908">
        <w:rPr>
          <w:rFonts w:cs="Courier New"/>
          <w:szCs w:val="24"/>
          <w:lang w:val="es-ES"/>
        </w:rPr>
        <w:t xml:space="preserve"> “en cuyo caso”.</w:t>
      </w:r>
      <w:r>
        <w:rPr>
          <w:rFonts w:cs="Courier New"/>
          <w:szCs w:val="24"/>
          <w:lang w:val="es-ES"/>
        </w:rPr>
        <w:t>”.</w:t>
      </w:r>
    </w:p>
    <w:p w:rsidR="00D563A7" w:rsidRDefault="00D563A7" w:rsidP="00E42E29">
      <w:pPr>
        <w:pStyle w:val="Sangradetextonormal"/>
        <w:tabs>
          <w:tab w:val="clear" w:pos="3544"/>
          <w:tab w:val="left" w:pos="4111"/>
          <w:tab w:val="left" w:pos="4678"/>
          <w:tab w:val="left" w:pos="5245"/>
        </w:tabs>
        <w:spacing w:before="0" w:after="0"/>
        <w:ind w:left="2835" w:firstLine="709"/>
        <w:rPr>
          <w:rFonts w:cs="Courier New"/>
          <w:b/>
          <w:szCs w:val="24"/>
        </w:rPr>
      </w:pPr>
    </w:p>
    <w:p w:rsidR="00D85908" w:rsidRPr="008377CC" w:rsidRDefault="007101A0" w:rsidP="00E42E29">
      <w:pPr>
        <w:pStyle w:val="Sangradetextonormal"/>
        <w:tabs>
          <w:tab w:val="clear" w:pos="3544"/>
          <w:tab w:val="left" w:pos="4111"/>
          <w:tab w:val="left" w:pos="4678"/>
          <w:tab w:val="left" w:pos="5245"/>
        </w:tabs>
        <w:spacing w:before="0" w:after="0"/>
        <w:ind w:left="2835" w:firstLine="709"/>
        <w:rPr>
          <w:rFonts w:cs="Courier New"/>
          <w:szCs w:val="24"/>
        </w:rPr>
      </w:pPr>
      <w:r w:rsidRPr="00367281">
        <w:rPr>
          <w:rFonts w:cs="Courier New"/>
          <w:b/>
          <w:szCs w:val="24"/>
        </w:rPr>
        <w:t>4</w:t>
      </w:r>
      <w:r w:rsidR="0089412E" w:rsidRPr="00367281">
        <w:rPr>
          <w:rFonts w:cs="Courier New"/>
          <w:b/>
          <w:szCs w:val="24"/>
        </w:rPr>
        <w:t>)</w:t>
      </w:r>
      <w:r w:rsidR="0089412E" w:rsidRPr="00367281">
        <w:rPr>
          <w:rFonts w:cs="Courier New"/>
          <w:b/>
          <w:szCs w:val="24"/>
        </w:rPr>
        <w:tab/>
      </w:r>
      <w:r w:rsidR="00643CA2" w:rsidRPr="00367281">
        <w:rPr>
          <w:rFonts w:cs="Courier New"/>
          <w:szCs w:val="24"/>
        </w:rPr>
        <w:t xml:space="preserve">Para </w:t>
      </w:r>
      <w:r w:rsidR="00BC2F65">
        <w:rPr>
          <w:rFonts w:cs="Courier New"/>
          <w:szCs w:val="24"/>
        </w:rPr>
        <w:t>sustituir en</w:t>
      </w:r>
      <w:r w:rsidR="00643CA2" w:rsidRPr="00367281">
        <w:rPr>
          <w:rFonts w:cs="Courier New"/>
          <w:szCs w:val="24"/>
        </w:rPr>
        <w:t xml:space="preserve"> </w:t>
      </w:r>
      <w:r w:rsidR="00367281" w:rsidRPr="00367281">
        <w:rPr>
          <w:rFonts w:cs="Courier New"/>
          <w:szCs w:val="24"/>
        </w:rPr>
        <w:t xml:space="preserve">el </w:t>
      </w:r>
      <w:r w:rsidR="00054DAF">
        <w:rPr>
          <w:rFonts w:cs="Courier New"/>
          <w:szCs w:val="24"/>
        </w:rPr>
        <w:t xml:space="preserve">literal b) del </w:t>
      </w:r>
      <w:r w:rsidR="00643CA2" w:rsidRPr="00367281">
        <w:rPr>
          <w:rFonts w:cs="Courier New"/>
          <w:szCs w:val="24"/>
        </w:rPr>
        <w:t>numeral 27)</w:t>
      </w:r>
      <w:r w:rsidR="00D85908" w:rsidRPr="00367281">
        <w:rPr>
          <w:rFonts w:cs="Courier New"/>
          <w:szCs w:val="24"/>
        </w:rPr>
        <w:t xml:space="preserve"> </w:t>
      </w:r>
      <w:r w:rsidR="00394232" w:rsidRPr="00367281">
        <w:rPr>
          <w:rFonts w:cs="Courier New"/>
          <w:szCs w:val="24"/>
        </w:rPr>
        <w:t>el punto final (.) por la siguiente frase: “; los derechos de aprovechamiento que</w:t>
      </w:r>
      <w:r w:rsidR="0086330E" w:rsidRPr="00367281">
        <w:rPr>
          <w:rFonts w:cs="Courier New"/>
          <w:szCs w:val="24"/>
        </w:rPr>
        <w:t xml:space="preserve"> </w:t>
      </w:r>
      <w:r w:rsidR="00367281">
        <w:rPr>
          <w:rFonts w:cs="Courier New"/>
          <w:szCs w:val="24"/>
        </w:rPr>
        <w:t xml:space="preserve">no sean utilizados por </w:t>
      </w:r>
      <w:r w:rsidR="0086330E" w:rsidRPr="00367281">
        <w:rPr>
          <w:rFonts w:cs="Courier New"/>
          <w:szCs w:val="24"/>
        </w:rPr>
        <w:t xml:space="preserve">sus titulares </w:t>
      </w:r>
      <w:r w:rsidR="00394232" w:rsidRPr="00367281">
        <w:rPr>
          <w:rFonts w:cs="Courier New"/>
          <w:szCs w:val="24"/>
        </w:rPr>
        <w:t>con el objeto de mantener la función ecológica de las áreas protegidas</w:t>
      </w:r>
      <w:r w:rsidR="0086330E" w:rsidRPr="00367281">
        <w:rPr>
          <w:rFonts w:cs="Courier New"/>
          <w:szCs w:val="24"/>
        </w:rPr>
        <w:t>,</w:t>
      </w:r>
      <w:r w:rsidR="00394232" w:rsidRPr="00367281">
        <w:rPr>
          <w:rFonts w:cs="Courier New"/>
          <w:szCs w:val="24"/>
        </w:rPr>
        <w:t xml:space="preserve"> declaradas </w:t>
      </w:r>
      <w:r w:rsidR="00367281">
        <w:rPr>
          <w:rFonts w:cs="Courier New"/>
          <w:szCs w:val="24"/>
        </w:rPr>
        <w:t>como tales</w:t>
      </w:r>
      <w:r w:rsidR="00394232" w:rsidRPr="00367281">
        <w:rPr>
          <w:rFonts w:cs="Courier New"/>
          <w:szCs w:val="24"/>
        </w:rPr>
        <w:t xml:space="preserve"> </w:t>
      </w:r>
      <w:r w:rsidR="00367281">
        <w:rPr>
          <w:rFonts w:cs="Courier New"/>
          <w:szCs w:val="24"/>
        </w:rPr>
        <w:t>mediante</w:t>
      </w:r>
      <w:r w:rsidR="00394232" w:rsidRPr="00367281">
        <w:rPr>
          <w:rFonts w:cs="Courier New"/>
          <w:szCs w:val="24"/>
        </w:rPr>
        <w:t xml:space="preserve"> decreto del Ministerio del Medio</w:t>
      </w:r>
      <w:r w:rsidR="00394232" w:rsidRPr="00B774D6">
        <w:rPr>
          <w:rFonts w:cs="Courier New"/>
          <w:szCs w:val="24"/>
        </w:rPr>
        <w:t xml:space="preserve"> Ambiente</w:t>
      </w:r>
      <w:r w:rsidR="0086330E" w:rsidRPr="00B774D6">
        <w:rPr>
          <w:rFonts w:cs="Courier New"/>
          <w:szCs w:val="24"/>
        </w:rPr>
        <w:t>,</w:t>
      </w:r>
      <w:r w:rsidR="00394232" w:rsidRPr="00B774D6">
        <w:rPr>
          <w:rFonts w:cs="Courier New"/>
          <w:szCs w:val="24"/>
        </w:rPr>
        <w:t xml:space="preserve"> y cuyo punto de captación se encuentre dentro de los límites </w:t>
      </w:r>
      <w:r w:rsidR="0086330E" w:rsidRPr="00B774D6">
        <w:rPr>
          <w:rFonts w:cs="Courier New"/>
          <w:szCs w:val="24"/>
        </w:rPr>
        <w:t>de la misma</w:t>
      </w:r>
      <w:r w:rsidR="00394232" w:rsidRPr="00B774D6">
        <w:rPr>
          <w:rFonts w:cs="Courier New"/>
          <w:szCs w:val="24"/>
        </w:rPr>
        <w:t xml:space="preserve">; y los derechos de aprovechamiento </w:t>
      </w:r>
      <w:r w:rsidR="00367281">
        <w:rPr>
          <w:rFonts w:cs="Courier New"/>
          <w:szCs w:val="24"/>
        </w:rPr>
        <w:t xml:space="preserve">que </w:t>
      </w:r>
      <w:r w:rsidR="0086330E" w:rsidRPr="00B774D6">
        <w:rPr>
          <w:rFonts w:cs="Courier New"/>
          <w:szCs w:val="24"/>
        </w:rPr>
        <w:t xml:space="preserve">hayan </w:t>
      </w:r>
      <w:r w:rsidR="00367281">
        <w:rPr>
          <w:rFonts w:cs="Courier New"/>
          <w:szCs w:val="24"/>
        </w:rPr>
        <w:t xml:space="preserve">sido </w:t>
      </w:r>
      <w:r w:rsidR="0086330E" w:rsidRPr="00B774D6">
        <w:rPr>
          <w:rFonts w:cs="Courier New"/>
          <w:szCs w:val="24"/>
        </w:rPr>
        <w:t>solicitado</w:t>
      </w:r>
      <w:r w:rsidR="00367281">
        <w:rPr>
          <w:rFonts w:cs="Courier New"/>
          <w:szCs w:val="24"/>
        </w:rPr>
        <w:t>s por sus titulares</w:t>
      </w:r>
      <w:r w:rsidR="00E42E29" w:rsidRPr="00B774D6">
        <w:rPr>
          <w:rFonts w:cs="Courier New"/>
          <w:szCs w:val="24"/>
        </w:rPr>
        <w:t xml:space="preserve"> con la finalidad de desarrollar un proyecto </w:t>
      </w:r>
      <w:r w:rsidR="0086330E" w:rsidRPr="00B774D6">
        <w:rPr>
          <w:rFonts w:cs="Courier New"/>
          <w:szCs w:val="24"/>
        </w:rPr>
        <w:t xml:space="preserve">recreacional, </w:t>
      </w:r>
      <w:r w:rsidR="00E42E29" w:rsidRPr="00B774D6">
        <w:rPr>
          <w:rFonts w:cs="Courier New"/>
          <w:szCs w:val="24"/>
        </w:rPr>
        <w:t>turístico</w:t>
      </w:r>
      <w:r w:rsidR="0086330E" w:rsidRPr="00B774D6">
        <w:rPr>
          <w:rFonts w:cs="Courier New"/>
          <w:szCs w:val="24"/>
        </w:rPr>
        <w:t xml:space="preserve"> u otro, siempre </w:t>
      </w:r>
      <w:r w:rsidR="00E42E29" w:rsidRPr="00B774D6">
        <w:rPr>
          <w:rFonts w:cs="Courier New"/>
          <w:szCs w:val="24"/>
        </w:rPr>
        <w:t xml:space="preserve">que </w:t>
      </w:r>
      <w:r w:rsidR="00B40DE1" w:rsidRPr="00B774D6">
        <w:rPr>
          <w:rFonts w:cs="Courier New"/>
          <w:szCs w:val="24"/>
        </w:rPr>
        <w:t xml:space="preserve">dicho proyecto </w:t>
      </w:r>
      <w:r w:rsidR="00E42E29" w:rsidRPr="00B774D6">
        <w:rPr>
          <w:rFonts w:cs="Courier New"/>
          <w:szCs w:val="24"/>
        </w:rPr>
        <w:t xml:space="preserve">implique no utilizarlas ni extraerlas de su fuente, circunstancia que deberá </w:t>
      </w:r>
      <w:r w:rsidR="00B40DE1" w:rsidRPr="00B774D6">
        <w:rPr>
          <w:rFonts w:cs="Courier New"/>
          <w:szCs w:val="24"/>
        </w:rPr>
        <w:t xml:space="preserve">comprobarse a la </w:t>
      </w:r>
      <w:r w:rsidR="00F54C6C">
        <w:rPr>
          <w:rFonts w:cs="Courier New"/>
          <w:szCs w:val="24"/>
        </w:rPr>
        <w:t>Dirección General de Aguas</w:t>
      </w:r>
      <w:r w:rsidR="00B40DE1" w:rsidRPr="00B774D6">
        <w:rPr>
          <w:rFonts w:cs="Courier New"/>
          <w:szCs w:val="24"/>
        </w:rPr>
        <w:t xml:space="preserve"> y </w:t>
      </w:r>
      <w:r w:rsidR="00E42E29" w:rsidRPr="00B774D6">
        <w:rPr>
          <w:rFonts w:cs="Courier New"/>
          <w:szCs w:val="24"/>
        </w:rPr>
        <w:t>declararse en la memoria explicativa de que da cuenta el numeral 6 del artículo 140</w:t>
      </w:r>
      <w:r w:rsidR="00394232" w:rsidRPr="00B774D6">
        <w:rPr>
          <w:rFonts w:cs="Courier New"/>
          <w:szCs w:val="24"/>
        </w:rPr>
        <w:t>.</w:t>
      </w:r>
      <w:r w:rsidR="00D85908">
        <w:rPr>
          <w:rFonts w:cs="Courier New"/>
          <w:szCs w:val="24"/>
        </w:rPr>
        <w:t xml:space="preserve"> </w:t>
      </w:r>
      <w:r w:rsidR="00EF7A49">
        <w:rPr>
          <w:rFonts w:cs="Courier New"/>
          <w:szCs w:val="24"/>
        </w:rPr>
        <w:t>Para este último caso, un reglamento  establecerá las condiciones que deba contener la solicitud del derecho de aprovechamiento cuya finalidad sea el desarrollo de los proyectos descritos y que impliquen no extraer las aguas; la justificación del caudal requerido; y la zona o tramo del cauce que se verá comprometido.”.</w:t>
      </w:r>
    </w:p>
    <w:p w:rsidR="00D85908" w:rsidRDefault="00D85908" w:rsidP="0089412E">
      <w:pPr>
        <w:pStyle w:val="Sangradetextonormal"/>
        <w:tabs>
          <w:tab w:val="clear" w:pos="3544"/>
          <w:tab w:val="left" w:pos="4111"/>
          <w:tab w:val="left" w:pos="4678"/>
          <w:tab w:val="left" w:pos="5245"/>
        </w:tabs>
        <w:spacing w:before="0" w:after="0"/>
        <w:ind w:left="2835" w:firstLine="709"/>
        <w:rPr>
          <w:rFonts w:cs="Courier New"/>
          <w:b/>
          <w:szCs w:val="24"/>
        </w:rPr>
      </w:pPr>
    </w:p>
    <w:p w:rsidR="0089412E" w:rsidRDefault="007101A0" w:rsidP="0089412E">
      <w:pPr>
        <w:pStyle w:val="Sangradetextonormal"/>
        <w:tabs>
          <w:tab w:val="clear" w:pos="3544"/>
          <w:tab w:val="left" w:pos="4111"/>
          <w:tab w:val="left" w:pos="4678"/>
          <w:tab w:val="left" w:pos="5245"/>
        </w:tabs>
        <w:spacing w:before="0" w:after="0"/>
        <w:ind w:left="2835" w:firstLine="709"/>
        <w:rPr>
          <w:rFonts w:cs="Courier New"/>
          <w:szCs w:val="24"/>
        </w:rPr>
      </w:pPr>
      <w:r>
        <w:rPr>
          <w:rFonts w:cs="Courier New"/>
          <w:b/>
          <w:szCs w:val="24"/>
        </w:rPr>
        <w:t>5</w:t>
      </w:r>
      <w:r w:rsidR="00D85908">
        <w:rPr>
          <w:rFonts w:cs="Courier New"/>
          <w:b/>
          <w:szCs w:val="24"/>
        </w:rPr>
        <w:t>)</w:t>
      </w:r>
      <w:r w:rsidR="00D563A7">
        <w:rPr>
          <w:rFonts w:cs="Courier New"/>
          <w:b/>
          <w:szCs w:val="24"/>
        </w:rPr>
        <w:tab/>
      </w:r>
      <w:r w:rsidR="0089412E" w:rsidRPr="00434E79">
        <w:rPr>
          <w:rFonts w:cs="Courier New"/>
          <w:szCs w:val="24"/>
        </w:rPr>
        <w:t xml:space="preserve">Para </w:t>
      </w:r>
      <w:r w:rsidR="003A5380">
        <w:rPr>
          <w:rFonts w:cs="Courier New"/>
          <w:szCs w:val="24"/>
        </w:rPr>
        <w:t>reemplazar</w:t>
      </w:r>
      <w:r w:rsidR="0089412E">
        <w:rPr>
          <w:rFonts w:cs="Courier New"/>
          <w:szCs w:val="24"/>
        </w:rPr>
        <w:t xml:space="preserve"> </w:t>
      </w:r>
      <w:r w:rsidR="002F3629">
        <w:rPr>
          <w:rFonts w:cs="Courier New"/>
          <w:szCs w:val="24"/>
        </w:rPr>
        <w:t xml:space="preserve">el </w:t>
      </w:r>
      <w:r w:rsidR="0089412E">
        <w:rPr>
          <w:rFonts w:cs="Courier New"/>
          <w:szCs w:val="24"/>
        </w:rPr>
        <w:t>numeral 28)</w:t>
      </w:r>
      <w:r w:rsidR="003A5380">
        <w:rPr>
          <w:rFonts w:cs="Courier New"/>
          <w:szCs w:val="24"/>
        </w:rPr>
        <w:t xml:space="preserve"> por el siguiente</w:t>
      </w:r>
      <w:r w:rsidR="0089412E">
        <w:rPr>
          <w:rFonts w:cs="Courier New"/>
          <w:szCs w:val="24"/>
        </w:rPr>
        <w:t>:</w:t>
      </w:r>
    </w:p>
    <w:p w:rsidR="0089412E" w:rsidRDefault="0089412E" w:rsidP="0089412E">
      <w:pPr>
        <w:pStyle w:val="Sangradetextonormal"/>
        <w:tabs>
          <w:tab w:val="clear" w:pos="3544"/>
          <w:tab w:val="left" w:pos="4111"/>
          <w:tab w:val="left" w:pos="4678"/>
          <w:tab w:val="left" w:pos="5245"/>
        </w:tabs>
        <w:spacing w:before="0" w:after="0"/>
        <w:ind w:left="2835" w:firstLine="709"/>
        <w:rPr>
          <w:rFonts w:cs="Courier New"/>
          <w:szCs w:val="24"/>
        </w:rPr>
      </w:pPr>
    </w:p>
    <w:p w:rsidR="007C34A3" w:rsidRDefault="003203A8" w:rsidP="003A5380">
      <w:pPr>
        <w:pStyle w:val="Sangradetextonormal"/>
        <w:tabs>
          <w:tab w:val="left" w:pos="4111"/>
          <w:tab w:val="left" w:pos="4678"/>
          <w:tab w:val="left" w:pos="5245"/>
        </w:tabs>
        <w:spacing w:before="0" w:after="0"/>
        <w:ind w:left="2835" w:firstLine="1276"/>
        <w:rPr>
          <w:rFonts w:cs="Courier New"/>
          <w:szCs w:val="24"/>
        </w:rPr>
      </w:pPr>
      <w:r>
        <w:rPr>
          <w:rFonts w:cs="Courier New"/>
          <w:szCs w:val="24"/>
        </w:rPr>
        <w:t>“</w:t>
      </w:r>
      <w:r w:rsidRPr="003A5380">
        <w:rPr>
          <w:rFonts w:cs="Courier New"/>
          <w:b/>
          <w:szCs w:val="24"/>
        </w:rPr>
        <w:t>28)</w:t>
      </w:r>
      <w:r>
        <w:rPr>
          <w:rFonts w:cs="Courier New"/>
          <w:szCs w:val="24"/>
        </w:rPr>
        <w:t xml:space="preserve"> M</w:t>
      </w:r>
      <w:r w:rsidR="007C34A3">
        <w:rPr>
          <w:rFonts w:cs="Courier New"/>
          <w:szCs w:val="24"/>
        </w:rPr>
        <w:t>odifícase el artículo 129 bis 11 del siguiente modo:</w:t>
      </w:r>
    </w:p>
    <w:p w:rsidR="007C34A3" w:rsidRDefault="007C34A3" w:rsidP="002F3629">
      <w:pPr>
        <w:pStyle w:val="Sangradetextonormal"/>
        <w:tabs>
          <w:tab w:val="left" w:pos="4111"/>
          <w:tab w:val="left" w:pos="4678"/>
          <w:tab w:val="left" w:pos="5245"/>
        </w:tabs>
        <w:spacing w:before="0" w:after="0"/>
        <w:ind w:left="2835" w:firstLine="709"/>
        <w:rPr>
          <w:rFonts w:cs="Courier New"/>
          <w:szCs w:val="24"/>
        </w:rPr>
      </w:pPr>
    </w:p>
    <w:p w:rsidR="003944EC" w:rsidRDefault="00643CA2" w:rsidP="00B774D6">
      <w:pPr>
        <w:pStyle w:val="Sangradetextonormal"/>
        <w:numPr>
          <w:ilvl w:val="0"/>
          <w:numId w:val="4"/>
        </w:numPr>
        <w:tabs>
          <w:tab w:val="left" w:pos="4111"/>
          <w:tab w:val="left" w:pos="4678"/>
          <w:tab w:val="left" w:pos="5245"/>
        </w:tabs>
        <w:spacing w:before="0" w:after="0"/>
        <w:ind w:left="2835" w:firstLine="2127"/>
        <w:rPr>
          <w:rFonts w:cs="Courier New"/>
          <w:szCs w:val="24"/>
        </w:rPr>
      </w:pPr>
      <w:r>
        <w:rPr>
          <w:rFonts w:cs="Courier New"/>
          <w:szCs w:val="24"/>
        </w:rPr>
        <w:t xml:space="preserve"> </w:t>
      </w:r>
      <w:r w:rsidR="007C34A3">
        <w:rPr>
          <w:rFonts w:cs="Courier New"/>
          <w:szCs w:val="24"/>
        </w:rPr>
        <w:t>Sustitúy</w:t>
      </w:r>
      <w:r w:rsidR="00D923F9">
        <w:rPr>
          <w:rFonts w:cs="Courier New"/>
          <w:szCs w:val="24"/>
        </w:rPr>
        <w:t>e</w:t>
      </w:r>
      <w:r w:rsidR="007C34A3">
        <w:rPr>
          <w:rFonts w:cs="Courier New"/>
          <w:szCs w:val="24"/>
        </w:rPr>
        <w:t>se</w:t>
      </w:r>
      <w:r w:rsidR="003944EC">
        <w:rPr>
          <w:rFonts w:cs="Courier New"/>
          <w:szCs w:val="24"/>
        </w:rPr>
        <w:t xml:space="preserve"> en el inciso primero</w:t>
      </w:r>
      <w:r w:rsidR="007C34A3">
        <w:rPr>
          <w:rFonts w:cs="Courier New"/>
          <w:szCs w:val="24"/>
        </w:rPr>
        <w:t xml:space="preserve"> la frase “su cobro” por</w:t>
      </w:r>
      <w:r>
        <w:rPr>
          <w:rFonts w:cs="Courier New"/>
          <w:szCs w:val="24"/>
        </w:rPr>
        <w:t xml:space="preserve"> la siguiente:</w:t>
      </w:r>
      <w:r w:rsidR="007C34A3">
        <w:rPr>
          <w:rFonts w:cs="Courier New"/>
          <w:szCs w:val="24"/>
        </w:rPr>
        <w:t xml:space="preserve"> “sacar </w:t>
      </w:r>
      <w:r w:rsidR="003944EC">
        <w:rPr>
          <w:rFonts w:cs="Courier New"/>
          <w:szCs w:val="24"/>
        </w:rPr>
        <w:t>dicho derecho a remate público”.</w:t>
      </w:r>
    </w:p>
    <w:p w:rsidR="003A5380" w:rsidRDefault="003A5380" w:rsidP="003A5380">
      <w:pPr>
        <w:pStyle w:val="Sangradetextonormal"/>
        <w:tabs>
          <w:tab w:val="left" w:pos="4111"/>
          <w:tab w:val="left" w:pos="4678"/>
          <w:tab w:val="left" w:pos="5245"/>
        </w:tabs>
        <w:spacing w:before="0" w:after="0"/>
        <w:ind w:left="4962"/>
        <w:rPr>
          <w:rFonts w:cs="Courier New"/>
          <w:szCs w:val="24"/>
        </w:rPr>
      </w:pPr>
    </w:p>
    <w:p w:rsidR="00D923F9" w:rsidRDefault="00643CA2" w:rsidP="00B774D6">
      <w:pPr>
        <w:pStyle w:val="Sangradetextonormal"/>
        <w:numPr>
          <w:ilvl w:val="0"/>
          <w:numId w:val="4"/>
        </w:numPr>
        <w:tabs>
          <w:tab w:val="left" w:pos="4111"/>
          <w:tab w:val="left" w:pos="4678"/>
          <w:tab w:val="left" w:pos="5245"/>
        </w:tabs>
        <w:spacing w:before="0" w:after="0"/>
        <w:ind w:left="2835" w:firstLine="2127"/>
        <w:rPr>
          <w:rFonts w:cs="Courier New"/>
          <w:szCs w:val="24"/>
        </w:rPr>
      </w:pPr>
      <w:r>
        <w:rPr>
          <w:rFonts w:cs="Courier New"/>
          <w:szCs w:val="24"/>
        </w:rPr>
        <w:t xml:space="preserve"> </w:t>
      </w:r>
      <w:r w:rsidR="00D923F9">
        <w:rPr>
          <w:rFonts w:cs="Courier New"/>
          <w:szCs w:val="24"/>
        </w:rPr>
        <w:t>Agrégase</w:t>
      </w:r>
      <w:r w:rsidR="003944EC" w:rsidRPr="003944EC">
        <w:rPr>
          <w:rFonts w:cs="Courier New"/>
          <w:szCs w:val="24"/>
        </w:rPr>
        <w:t xml:space="preserve"> </w:t>
      </w:r>
      <w:r w:rsidR="00D923F9">
        <w:rPr>
          <w:rFonts w:cs="Courier New"/>
          <w:szCs w:val="24"/>
        </w:rPr>
        <w:t xml:space="preserve">el siguiente </w:t>
      </w:r>
      <w:r w:rsidR="003944EC" w:rsidRPr="003944EC">
        <w:rPr>
          <w:rFonts w:cs="Courier New"/>
          <w:szCs w:val="24"/>
        </w:rPr>
        <w:t>inciso tercero</w:t>
      </w:r>
      <w:r w:rsidR="00D923F9">
        <w:rPr>
          <w:rFonts w:cs="Courier New"/>
          <w:szCs w:val="24"/>
        </w:rPr>
        <w:t>,</w:t>
      </w:r>
      <w:r w:rsidR="003944EC" w:rsidRPr="003944EC">
        <w:rPr>
          <w:rFonts w:cs="Courier New"/>
          <w:szCs w:val="24"/>
        </w:rPr>
        <w:t xml:space="preserve"> nuevo: </w:t>
      </w:r>
    </w:p>
    <w:p w:rsidR="00D563A7" w:rsidRDefault="00D563A7" w:rsidP="00D923F9">
      <w:pPr>
        <w:pStyle w:val="Sangradetextonormal"/>
        <w:tabs>
          <w:tab w:val="left" w:pos="4111"/>
          <w:tab w:val="left" w:pos="4678"/>
          <w:tab w:val="left" w:pos="5245"/>
        </w:tabs>
        <w:spacing w:before="0" w:after="0"/>
        <w:ind w:left="2835"/>
        <w:rPr>
          <w:rFonts w:cs="Courier New"/>
          <w:szCs w:val="24"/>
          <w:lang w:val="es-ES"/>
        </w:rPr>
      </w:pPr>
    </w:p>
    <w:p w:rsidR="00D923F9" w:rsidRDefault="00D923F9" w:rsidP="00D563A7">
      <w:pPr>
        <w:pStyle w:val="Sangradetextonormal"/>
        <w:tabs>
          <w:tab w:val="left" w:pos="4111"/>
          <w:tab w:val="left" w:pos="4678"/>
          <w:tab w:val="left" w:pos="5245"/>
        </w:tabs>
        <w:spacing w:before="0" w:after="0"/>
        <w:ind w:left="2835" w:firstLine="2552"/>
        <w:rPr>
          <w:rFonts w:cs="Courier New"/>
          <w:szCs w:val="24"/>
        </w:rPr>
      </w:pPr>
      <w:r>
        <w:rPr>
          <w:rFonts w:cs="Courier New"/>
          <w:szCs w:val="24"/>
          <w:lang w:val="es-ES"/>
        </w:rPr>
        <w:t>“</w:t>
      </w:r>
      <w:r w:rsidR="003944EC" w:rsidRPr="003944EC">
        <w:rPr>
          <w:rFonts w:cs="Courier New"/>
          <w:szCs w:val="24"/>
        </w:rPr>
        <w:t xml:space="preserve">La referida acción prescribirá en el plazo de tres años, </w:t>
      </w:r>
      <w:r w:rsidR="003944EC" w:rsidRPr="003944EC">
        <w:rPr>
          <w:rFonts w:cs="Courier New"/>
          <w:szCs w:val="24"/>
        </w:rPr>
        <w:lastRenderedPageBreak/>
        <w:t>contado desde el 1° de abril del año en que debió pagarse la patente.</w:t>
      </w:r>
      <w:r w:rsidR="007610B2">
        <w:rPr>
          <w:rFonts w:cs="Courier New"/>
          <w:szCs w:val="24"/>
        </w:rPr>
        <w:t>”.</w:t>
      </w:r>
      <w:r>
        <w:rPr>
          <w:rFonts w:cs="Courier New"/>
          <w:szCs w:val="24"/>
        </w:rPr>
        <w:t>”.</w:t>
      </w:r>
    </w:p>
    <w:p w:rsidR="00D923F9" w:rsidRDefault="00D923F9" w:rsidP="004D01CE">
      <w:pPr>
        <w:pStyle w:val="Prrafodelista"/>
        <w:spacing w:before="0"/>
        <w:rPr>
          <w:rFonts w:cs="Courier New"/>
          <w:szCs w:val="24"/>
        </w:rPr>
      </w:pPr>
    </w:p>
    <w:p w:rsidR="00B76E54" w:rsidRDefault="007101A0" w:rsidP="004D01CE">
      <w:pPr>
        <w:pStyle w:val="Sangradetextonormal"/>
        <w:tabs>
          <w:tab w:val="clear" w:pos="3544"/>
          <w:tab w:val="left" w:pos="4111"/>
          <w:tab w:val="left" w:pos="4678"/>
          <w:tab w:val="left" w:pos="5245"/>
        </w:tabs>
        <w:spacing w:before="0" w:after="0"/>
        <w:ind w:left="2835" w:firstLine="709"/>
        <w:rPr>
          <w:rFonts w:cs="Courier New"/>
          <w:szCs w:val="24"/>
        </w:rPr>
      </w:pPr>
      <w:r>
        <w:rPr>
          <w:rFonts w:cs="Courier New"/>
          <w:b/>
          <w:szCs w:val="24"/>
        </w:rPr>
        <w:t>6</w:t>
      </w:r>
      <w:r w:rsidR="00B76E54" w:rsidRPr="004D01CE">
        <w:rPr>
          <w:rFonts w:cs="Courier New"/>
          <w:b/>
          <w:szCs w:val="24"/>
        </w:rPr>
        <w:t>)</w:t>
      </w:r>
      <w:r w:rsidR="00B76E54" w:rsidRPr="004D01CE">
        <w:rPr>
          <w:rFonts w:cs="Courier New"/>
          <w:b/>
          <w:szCs w:val="24"/>
        </w:rPr>
        <w:tab/>
      </w:r>
      <w:r w:rsidR="00B76E54" w:rsidRPr="004D01CE">
        <w:rPr>
          <w:rFonts w:cs="Courier New"/>
          <w:szCs w:val="24"/>
        </w:rPr>
        <w:t>Para reemplazar el numeral 29) por el siguiente:</w:t>
      </w:r>
    </w:p>
    <w:p w:rsidR="003944EC" w:rsidRDefault="003944EC" w:rsidP="002F3629">
      <w:pPr>
        <w:pStyle w:val="Sangradetextonormal"/>
        <w:tabs>
          <w:tab w:val="left" w:pos="4111"/>
          <w:tab w:val="left" w:pos="4678"/>
          <w:tab w:val="left" w:pos="5245"/>
        </w:tabs>
        <w:spacing w:before="0" w:after="0"/>
        <w:ind w:left="2835" w:firstLine="709"/>
        <w:rPr>
          <w:rFonts w:cs="Courier New"/>
          <w:szCs w:val="24"/>
        </w:rPr>
      </w:pPr>
    </w:p>
    <w:p w:rsidR="003944EC" w:rsidRDefault="00B76E54" w:rsidP="00B76E54">
      <w:pPr>
        <w:pStyle w:val="Sangradetextonormal"/>
        <w:tabs>
          <w:tab w:val="left" w:pos="4111"/>
          <w:tab w:val="left" w:pos="4678"/>
          <w:tab w:val="left" w:pos="5245"/>
        </w:tabs>
        <w:spacing w:before="0" w:after="0"/>
        <w:ind w:left="2835" w:firstLine="1276"/>
        <w:rPr>
          <w:rFonts w:cs="Courier New"/>
          <w:szCs w:val="24"/>
        </w:rPr>
      </w:pPr>
      <w:r>
        <w:rPr>
          <w:rFonts w:cs="Courier New"/>
          <w:szCs w:val="24"/>
        </w:rPr>
        <w:t>“</w:t>
      </w:r>
      <w:r w:rsidRPr="00B76E54">
        <w:rPr>
          <w:rFonts w:cs="Courier New"/>
          <w:b/>
          <w:szCs w:val="24"/>
        </w:rPr>
        <w:t>29)</w:t>
      </w:r>
      <w:r>
        <w:rPr>
          <w:rFonts w:cs="Courier New"/>
          <w:szCs w:val="24"/>
        </w:rPr>
        <w:t xml:space="preserve"> </w:t>
      </w:r>
      <w:r w:rsidR="003944EC">
        <w:rPr>
          <w:rFonts w:cs="Courier New"/>
          <w:szCs w:val="24"/>
        </w:rPr>
        <w:t xml:space="preserve">Modifícase </w:t>
      </w:r>
      <w:r w:rsidR="0090779B">
        <w:rPr>
          <w:rFonts w:cs="Courier New"/>
          <w:szCs w:val="24"/>
        </w:rPr>
        <w:t>el artículo 129 bis 12 del siguiente modo:</w:t>
      </w:r>
    </w:p>
    <w:p w:rsidR="0090779B" w:rsidRDefault="0090779B" w:rsidP="002F3629">
      <w:pPr>
        <w:pStyle w:val="Sangradetextonormal"/>
        <w:tabs>
          <w:tab w:val="left" w:pos="4111"/>
          <w:tab w:val="left" w:pos="4678"/>
          <w:tab w:val="left" w:pos="5245"/>
        </w:tabs>
        <w:spacing w:before="0" w:after="0"/>
        <w:ind w:left="2835" w:firstLine="709"/>
        <w:rPr>
          <w:rFonts w:cs="Courier New"/>
          <w:szCs w:val="24"/>
        </w:rPr>
      </w:pPr>
    </w:p>
    <w:p w:rsidR="0090779B" w:rsidRDefault="00D563A7" w:rsidP="00D563A7">
      <w:pPr>
        <w:pStyle w:val="Sangradetextonormal"/>
        <w:numPr>
          <w:ilvl w:val="0"/>
          <w:numId w:val="14"/>
        </w:numPr>
        <w:tabs>
          <w:tab w:val="left" w:pos="4111"/>
          <w:tab w:val="left" w:pos="4678"/>
          <w:tab w:val="left" w:pos="5245"/>
        </w:tabs>
        <w:spacing w:before="0" w:after="0"/>
        <w:ind w:left="2835" w:firstLine="2127"/>
        <w:rPr>
          <w:rFonts w:cs="Courier New"/>
          <w:szCs w:val="24"/>
        </w:rPr>
      </w:pPr>
      <w:r>
        <w:rPr>
          <w:rFonts w:cs="Courier New"/>
          <w:szCs w:val="24"/>
        </w:rPr>
        <w:t xml:space="preserve"> </w:t>
      </w:r>
      <w:r w:rsidR="00643CA2">
        <w:rPr>
          <w:rFonts w:cs="Courier New"/>
          <w:szCs w:val="24"/>
        </w:rPr>
        <w:t>Sustitúye</w:t>
      </w:r>
      <w:r w:rsidR="0090779B">
        <w:rPr>
          <w:rFonts w:cs="Courier New"/>
          <w:szCs w:val="24"/>
        </w:rPr>
        <w:t>se en el in</w:t>
      </w:r>
      <w:r w:rsidR="004D01CE">
        <w:rPr>
          <w:rFonts w:cs="Courier New"/>
          <w:szCs w:val="24"/>
        </w:rPr>
        <w:t>ciso primero</w:t>
      </w:r>
      <w:r w:rsidR="0090779B">
        <w:rPr>
          <w:rFonts w:cs="Courier New"/>
          <w:szCs w:val="24"/>
        </w:rPr>
        <w:t xml:space="preserve"> </w:t>
      </w:r>
      <w:r w:rsidR="004D01CE">
        <w:rPr>
          <w:rFonts w:cs="Courier New"/>
          <w:szCs w:val="24"/>
        </w:rPr>
        <w:t>la frase</w:t>
      </w:r>
      <w:r w:rsidR="0090779B">
        <w:rPr>
          <w:rFonts w:cs="Courier New"/>
          <w:szCs w:val="24"/>
        </w:rPr>
        <w:t xml:space="preserve"> “constituirá título” por </w:t>
      </w:r>
      <w:r w:rsidR="004D01CE">
        <w:rPr>
          <w:rFonts w:cs="Courier New"/>
          <w:szCs w:val="24"/>
        </w:rPr>
        <w:t xml:space="preserve">la siguiente: </w:t>
      </w:r>
      <w:r w:rsidR="0090779B">
        <w:rPr>
          <w:rFonts w:cs="Courier New"/>
          <w:szCs w:val="24"/>
        </w:rPr>
        <w:t>“tendrá mérito”.</w:t>
      </w:r>
    </w:p>
    <w:p w:rsidR="00B37EE2" w:rsidRDefault="00B37EE2" w:rsidP="002F3629">
      <w:pPr>
        <w:pStyle w:val="Sangradetextonormal"/>
        <w:tabs>
          <w:tab w:val="left" w:pos="4111"/>
          <w:tab w:val="left" w:pos="4678"/>
          <w:tab w:val="left" w:pos="5245"/>
        </w:tabs>
        <w:spacing w:before="0" w:after="0"/>
        <w:ind w:left="2835" w:firstLine="709"/>
        <w:rPr>
          <w:rFonts w:cs="Courier New"/>
          <w:szCs w:val="24"/>
        </w:rPr>
      </w:pPr>
    </w:p>
    <w:p w:rsidR="005C785E" w:rsidRPr="005C785E" w:rsidRDefault="00D563A7" w:rsidP="00D563A7">
      <w:pPr>
        <w:pStyle w:val="Sangradetextonormal"/>
        <w:numPr>
          <w:ilvl w:val="0"/>
          <w:numId w:val="14"/>
        </w:numPr>
        <w:tabs>
          <w:tab w:val="left" w:pos="4111"/>
          <w:tab w:val="left" w:pos="4678"/>
          <w:tab w:val="left" w:pos="5245"/>
        </w:tabs>
        <w:spacing w:before="0" w:after="0"/>
        <w:ind w:left="2835" w:firstLine="2127"/>
        <w:rPr>
          <w:rFonts w:cs="Courier New"/>
          <w:szCs w:val="24"/>
        </w:rPr>
      </w:pPr>
      <w:r>
        <w:rPr>
          <w:rFonts w:cs="Courier New"/>
          <w:szCs w:val="24"/>
        </w:rPr>
        <w:t xml:space="preserve"> </w:t>
      </w:r>
      <w:r w:rsidR="005C785E" w:rsidRPr="005C785E">
        <w:rPr>
          <w:rFonts w:cs="Courier New"/>
          <w:szCs w:val="24"/>
        </w:rPr>
        <w:t>Reemplázase</w:t>
      </w:r>
      <w:r w:rsidR="0090779B" w:rsidRPr="005C785E">
        <w:rPr>
          <w:rFonts w:cs="Courier New"/>
          <w:szCs w:val="24"/>
        </w:rPr>
        <w:t xml:space="preserve"> en el inciso primero</w:t>
      </w:r>
      <w:r w:rsidR="005C785E" w:rsidRPr="005C785E">
        <w:rPr>
          <w:rFonts w:cs="Courier New"/>
          <w:szCs w:val="24"/>
        </w:rPr>
        <w:t xml:space="preserve"> la frase “si se tuviese esta </w:t>
      </w:r>
      <w:r w:rsidR="005C785E">
        <w:rPr>
          <w:rFonts w:cs="Courier New"/>
          <w:szCs w:val="24"/>
        </w:rPr>
        <w:t>ú</w:t>
      </w:r>
      <w:r w:rsidR="005C785E" w:rsidRPr="005C785E">
        <w:rPr>
          <w:rFonts w:cs="Courier New"/>
          <w:szCs w:val="24"/>
        </w:rPr>
        <w:t>ltima”</w:t>
      </w:r>
      <w:r w:rsidR="005C785E">
        <w:rPr>
          <w:rFonts w:cs="Courier New"/>
          <w:szCs w:val="24"/>
        </w:rPr>
        <w:t xml:space="preserve"> por la siguiente: “</w:t>
      </w:r>
      <w:r w:rsidR="005C785E" w:rsidRPr="005C785E">
        <w:rPr>
          <w:rFonts w:cs="Courier New"/>
          <w:szCs w:val="24"/>
        </w:rPr>
        <w:t>si se tuviese</w:t>
      </w:r>
      <w:r w:rsidR="005C785E">
        <w:rPr>
          <w:rFonts w:cs="Courier New"/>
          <w:szCs w:val="24"/>
        </w:rPr>
        <w:t>n</w:t>
      </w:r>
      <w:r w:rsidR="005C785E" w:rsidRPr="005C785E">
        <w:rPr>
          <w:rFonts w:cs="Courier New"/>
          <w:szCs w:val="24"/>
        </w:rPr>
        <w:t xml:space="preserve"> esta</w:t>
      </w:r>
      <w:r w:rsidR="005C785E">
        <w:rPr>
          <w:rFonts w:cs="Courier New"/>
          <w:szCs w:val="24"/>
        </w:rPr>
        <w:t>s</w:t>
      </w:r>
      <w:r w:rsidR="005C785E" w:rsidRPr="005C785E">
        <w:rPr>
          <w:rFonts w:cs="Courier New"/>
          <w:szCs w:val="24"/>
        </w:rPr>
        <w:t xml:space="preserve"> </w:t>
      </w:r>
      <w:r w:rsidR="005C785E">
        <w:rPr>
          <w:rFonts w:cs="Courier New"/>
          <w:szCs w:val="24"/>
        </w:rPr>
        <w:t>dos</w:t>
      </w:r>
      <w:r w:rsidR="005C785E" w:rsidRPr="005C785E">
        <w:rPr>
          <w:rFonts w:cs="Courier New"/>
          <w:szCs w:val="24"/>
        </w:rPr>
        <w:t xml:space="preserve"> </w:t>
      </w:r>
      <w:r w:rsidR="005C785E">
        <w:rPr>
          <w:rFonts w:cs="Courier New"/>
          <w:szCs w:val="24"/>
        </w:rPr>
        <w:t>ú</w:t>
      </w:r>
      <w:r w:rsidR="005C785E" w:rsidRPr="005C785E">
        <w:rPr>
          <w:rFonts w:cs="Courier New"/>
          <w:szCs w:val="24"/>
        </w:rPr>
        <w:t>ltima</w:t>
      </w:r>
      <w:r w:rsidR="005C785E">
        <w:rPr>
          <w:rFonts w:cs="Courier New"/>
          <w:szCs w:val="24"/>
        </w:rPr>
        <w:t>s</w:t>
      </w:r>
      <w:r w:rsidR="005C785E" w:rsidRPr="005C785E">
        <w:rPr>
          <w:rFonts w:cs="Courier New"/>
          <w:szCs w:val="24"/>
        </w:rPr>
        <w:t>”</w:t>
      </w:r>
      <w:r w:rsidR="005C785E">
        <w:rPr>
          <w:rFonts w:cs="Courier New"/>
          <w:szCs w:val="24"/>
        </w:rPr>
        <w:t>.</w:t>
      </w:r>
    </w:p>
    <w:p w:rsidR="00B37EE2" w:rsidRDefault="00B37EE2" w:rsidP="002F3629">
      <w:pPr>
        <w:pStyle w:val="Sangradetextonormal"/>
        <w:tabs>
          <w:tab w:val="left" w:pos="4111"/>
          <w:tab w:val="left" w:pos="4678"/>
          <w:tab w:val="left" w:pos="5245"/>
        </w:tabs>
        <w:spacing w:before="0" w:after="0"/>
        <w:ind w:left="2835" w:firstLine="709"/>
        <w:rPr>
          <w:rFonts w:cs="Courier New"/>
          <w:szCs w:val="24"/>
        </w:rPr>
      </w:pPr>
    </w:p>
    <w:p w:rsidR="00B37EE2" w:rsidRDefault="00D563A7" w:rsidP="00D563A7">
      <w:pPr>
        <w:pStyle w:val="Sangradetextonormal"/>
        <w:numPr>
          <w:ilvl w:val="0"/>
          <w:numId w:val="14"/>
        </w:numPr>
        <w:tabs>
          <w:tab w:val="left" w:pos="4111"/>
          <w:tab w:val="left" w:pos="4678"/>
          <w:tab w:val="left" w:pos="5245"/>
        </w:tabs>
        <w:spacing w:before="0" w:after="0"/>
        <w:ind w:left="2835" w:firstLine="2127"/>
        <w:rPr>
          <w:rFonts w:cs="Courier New"/>
          <w:szCs w:val="24"/>
        </w:rPr>
      </w:pPr>
      <w:r>
        <w:rPr>
          <w:rFonts w:cs="Courier New"/>
          <w:szCs w:val="24"/>
        </w:rPr>
        <w:t xml:space="preserve"> </w:t>
      </w:r>
      <w:r w:rsidR="00221C7E">
        <w:rPr>
          <w:rFonts w:cs="Courier New"/>
          <w:szCs w:val="24"/>
        </w:rPr>
        <w:t>Intercálanse</w:t>
      </w:r>
      <w:r w:rsidR="0090779B">
        <w:rPr>
          <w:rFonts w:cs="Courier New"/>
          <w:szCs w:val="24"/>
        </w:rPr>
        <w:t xml:space="preserve"> </w:t>
      </w:r>
      <w:r w:rsidR="00B37EE2">
        <w:rPr>
          <w:rFonts w:cs="Courier New"/>
          <w:szCs w:val="24"/>
        </w:rPr>
        <w:t xml:space="preserve">los siguientes </w:t>
      </w:r>
      <w:r w:rsidR="0090779B">
        <w:rPr>
          <w:rFonts w:cs="Courier New"/>
          <w:szCs w:val="24"/>
        </w:rPr>
        <w:t>inciso</w:t>
      </w:r>
      <w:r w:rsidR="00B37EE2">
        <w:rPr>
          <w:rFonts w:cs="Courier New"/>
          <w:szCs w:val="24"/>
        </w:rPr>
        <w:t>s</w:t>
      </w:r>
      <w:r w:rsidR="0090779B">
        <w:rPr>
          <w:rFonts w:cs="Courier New"/>
          <w:szCs w:val="24"/>
        </w:rPr>
        <w:t xml:space="preserve"> segundo</w:t>
      </w:r>
      <w:r w:rsidR="00B37EE2">
        <w:rPr>
          <w:rFonts w:cs="Courier New"/>
          <w:szCs w:val="24"/>
        </w:rPr>
        <w:t>, tercero, cuarto, quinto, sexto y séptimo</w:t>
      </w:r>
      <w:r w:rsidR="00221C7E">
        <w:rPr>
          <w:rFonts w:cs="Courier New"/>
          <w:szCs w:val="24"/>
        </w:rPr>
        <w:t>,</w:t>
      </w:r>
      <w:r w:rsidR="0090779B">
        <w:rPr>
          <w:rFonts w:cs="Courier New"/>
          <w:szCs w:val="24"/>
        </w:rPr>
        <w:t xml:space="preserve"> nuevo</w:t>
      </w:r>
      <w:r w:rsidR="00B37EE2">
        <w:rPr>
          <w:rFonts w:cs="Courier New"/>
          <w:szCs w:val="24"/>
        </w:rPr>
        <w:t>s</w:t>
      </w:r>
      <w:r w:rsidR="0090779B">
        <w:rPr>
          <w:rFonts w:cs="Courier New"/>
          <w:szCs w:val="24"/>
        </w:rPr>
        <w:t xml:space="preserve">, pasando el actual </w:t>
      </w:r>
      <w:r w:rsidR="00221C7E">
        <w:rPr>
          <w:rFonts w:cs="Courier New"/>
          <w:szCs w:val="24"/>
        </w:rPr>
        <w:t xml:space="preserve">inciso </w:t>
      </w:r>
      <w:r w:rsidR="00B37EE2">
        <w:rPr>
          <w:rFonts w:cs="Courier New"/>
          <w:szCs w:val="24"/>
        </w:rPr>
        <w:t xml:space="preserve">segundo </w:t>
      </w:r>
      <w:r w:rsidR="0090779B">
        <w:rPr>
          <w:rFonts w:cs="Courier New"/>
          <w:szCs w:val="24"/>
        </w:rPr>
        <w:t xml:space="preserve">a ser </w:t>
      </w:r>
      <w:r w:rsidR="00B37EE2">
        <w:rPr>
          <w:rFonts w:cs="Courier New"/>
          <w:szCs w:val="24"/>
        </w:rPr>
        <w:t>octavo</w:t>
      </w:r>
      <w:r w:rsidR="0090779B">
        <w:rPr>
          <w:rFonts w:cs="Courier New"/>
          <w:szCs w:val="24"/>
        </w:rPr>
        <w:t xml:space="preserve">: </w:t>
      </w:r>
    </w:p>
    <w:p w:rsidR="00B37EE2" w:rsidRDefault="00B37EE2" w:rsidP="002F3629">
      <w:pPr>
        <w:pStyle w:val="Sangradetextonormal"/>
        <w:tabs>
          <w:tab w:val="left" w:pos="4111"/>
          <w:tab w:val="left" w:pos="4678"/>
          <w:tab w:val="left" w:pos="5245"/>
        </w:tabs>
        <w:spacing w:before="0" w:after="0"/>
        <w:ind w:left="2835" w:firstLine="709"/>
        <w:rPr>
          <w:rFonts w:cs="Courier New"/>
          <w:szCs w:val="24"/>
        </w:rPr>
      </w:pPr>
    </w:p>
    <w:p w:rsidR="00B37EE2" w:rsidRDefault="0090779B" w:rsidP="00D563A7">
      <w:pPr>
        <w:pStyle w:val="Sangradetextonormal"/>
        <w:tabs>
          <w:tab w:val="left" w:pos="4111"/>
          <w:tab w:val="left" w:pos="4678"/>
          <w:tab w:val="left" w:pos="5245"/>
        </w:tabs>
        <w:spacing w:before="0" w:after="0"/>
        <w:ind w:left="2835" w:firstLine="2552"/>
        <w:rPr>
          <w:rFonts w:cs="Courier New"/>
          <w:szCs w:val="24"/>
        </w:rPr>
      </w:pPr>
      <w:r>
        <w:rPr>
          <w:rFonts w:cs="Courier New"/>
          <w:szCs w:val="24"/>
        </w:rPr>
        <w:t>“</w:t>
      </w:r>
      <w:r w:rsidRPr="0090779B">
        <w:rPr>
          <w:rFonts w:cs="Courier New"/>
          <w:szCs w:val="24"/>
        </w:rPr>
        <w:t>Mientras no se haya dado cumplimiento al trámite señalado en el inciso anterior, el pago de la patente podrá hacerse sin el recargo indicado en el inciso primero del artículo 129 bis 13.</w:t>
      </w:r>
    </w:p>
    <w:p w:rsidR="00B37EE2" w:rsidRDefault="00B37EE2" w:rsidP="00D563A7">
      <w:pPr>
        <w:pStyle w:val="Sangradetextonormal"/>
        <w:tabs>
          <w:tab w:val="left" w:pos="4111"/>
          <w:tab w:val="left" w:pos="4678"/>
          <w:tab w:val="left" w:pos="5245"/>
        </w:tabs>
        <w:spacing w:before="0" w:after="0"/>
        <w:ind w:left="2835" w:firstLine="2552"/>
        <w:rPr>
          <w:rFonts w:cs="Courier New"/>
          <w:szCs w:val="24"/>
        </w:rPr>
      </w:pPr>
    </w:p>
    <w:p w:rsidR="0090779B" w:rsidRDefault="00B37EE2" w:rsidP="00D563A7">
      <w:pPr>
        <w:pStyle w:val="Sangradetextonormal"/>
        <w:tabs>
          <w:tab w:val="left" w:pos="4111"/>
          <w:tab w:val="left" w:pos="4678"/>
          <w:tab w:val="left" w:pos="5245"/>
        </w:tabs>
        <w:spacing w:before="0" w:after="0"/>
        <w:ind w:left="2835" w:firstLine="2552"/>
        <w:rPr>
          <w:rFonts w:cs="Courier New"/>
          <w:szCs w:val="24"/>
        </w:rPr>
      </w:pPr>
      <w:r w:rsidRPr="00B37EE2">
        <w:rPr>
          <w:rFonts w:cs="Courier New"/>
          <w:szCs w:val="24"/>
        </w:rPr>
        <w:t xml:space="preserve">Recibida la nómina, el juez dictará una resolución señalando día y hora para el remate, y ordenará que esta resolución y la nómina de los derechos a subastar sean publicadas en dos días distintos en un diario o periódico de la provincia respectiva y, si no lo hubiere, en uno de la capital de la Región correspondiente </w:t>
      </w:r>
      <w:r w:rsidR="00A40748">
        <w:rPr>
          <w:rFonts w:cs="Courier New"/>
          <w:szCs w:val="24"/>
        </w:rPr>
        <w:t>y</w:t>
      </w:r>
      <w:r w:rsidRPr="00B37EE2">
        <w:rPr>
          <w:rFonts w:cs="Courier New"/>
          <w:szCs w:val="24"/>
        </w:rPr>
        <w:t xml:space="preserve"> en un diario de circulación nacional, independiente del soporte de los mismos, sea éste </w:t>
      </w:r>
      <w:r>
        <w:rPr>
          <w:rFonts w:cs="Courier New"/>
          <w:szCs w:val="24"/>
        </w:rPr>
        <w:t>impreso, digital o electrónico.</w:t>
      </w:r>
      <w:r w:rsidRPr="00B37EE2">
        <w:rPr>
          <w:rFonts w:cs="Courier New"/>
          <w:szCs w:val="24"/>
        </w:rPr>
        <w:t xml:space="preserve"> Corresponderá a la Tesorería General de la República efectuar estas pub</w:t>
      </w:r>
      <w:r w:rsidR="00641D5A">
        <w:rPr>
          <w:rFonts w:cs="Courier New"/>
          <w:szCs w:val="24"/>
        </w:rPr>
        <w:t>licaciones y cubrir sus gastos.</w:t>
      </w:r>
    </w:p>
    <w:p w:rsidR="00B37EE2" w:rsidRDefault="00B37EE2" w:rsidP="00D563A7">
      <w:pPr>
        <w:pStyle w:val="Sangradetextonormal"/>
        <w:tabs>
          <w:tab w:val="left" w:pos="4111"/>
          <w:tab w:val="left" w:pos="4678"/>
          <w:tab w:val="left" w:pos="5245"/>
        </w:tabs>
        <w:spacing w:before="0" w:after="0"/>
        <w:ind w:left="2835" w:firstLine="2552"/>
        <w:rPr>
          <w:rFonts w:cs="Courier New"/>
          <w:szCs w:val="24"/>
        </w:rPr>
      </w:pPr>
    </w:p>
    <w:p w:rsidR="00B37EE2" w:rsidRPr="00B37EE2" w:rsidRDefault="00B37EE2" w:rsidP="00D563A7">
      <w:pPr>
        <w:pStyle w:val="Sangradetextonormal"/>
        <w:tabs>
          <w:tab w:val="left" w:pos="4111"/>
          <w:tab w:val="left" w:pos="4678"/>
          <w:tab w:val="left" w:pos="5245"/>
        </w:tabs>
        <w:spacing w:before="0" w:after="0"/>
        <w:ind w:left="2835" w:firstLine="2552"/>
        <w:rPr>
          <w:rFonts w:cs="Courier New"/>
          <w:szCs w:val="24"/>
        </w:rPr>
      </w:pPr>
      <w:r w:rsidRPr="00B37EE2">
        <w:rPr>
          <w:rFonts w:cs="Courier New"/>
          <w:szCs w:val="24"/>
        </w:rPr>
        <w:t>El remate no podrá efectuarse antes de los treinta días siguientes a la fecha del último aviso.</w:t>
      </w:r>
    </w:p>
    <w:p w:rsidR="00B37EE2" w:rsidRDefault="00B37EE2" w:rsidP="002F3629">
      <w:pPr>
        <w:pStyle w:val="Sangradetextonormal"/>
        <w:tabs>
          <w:tab w:val="left" w:pos="4111"/>
          <w:tab w:val="left" w:pos="4678"/>
          <w:tab w:val="left" w:pos="5245"/>
        </w:tabs>
        <w:spacing w:before="0" w:after="0"/>
        <w:ind w:left="2835" w:firstLine="709"/>
        <w:rPr>
          <w:rFonts w:cs="Courier New"/>
          <w:szCs w:val="24"/>
        </w:rPr>
      </w:pPr>
    </w:p>
    <w:p w:rsidR="00B37EE2" w:rsidRDefault="00B37EE2" w:rsidP="00D563A7">
      <w:pPr>
        <w:pStyle w:val="Sangradetextonormal"/>
        <w:tabs>
          <w:tab w:val="left" w:pos="4111"/>
          <w:tab w:val="left" w:pos="4678"/>
          <w:tab w:val="left" w:pos="5245"/>
        </w:tabs>
        <w:spacing w:before="0" w:after="0"/>
        <w:ind w:left="2835" w:firstLine="2552"/>
        <w:rPr>
          <w:rFonts w:cs="Courier New"/>
          <w:szCs w:val="24"/>
        </w:rPr>
      </w:pPr>
      <w:r w:rsidRPr="00B37EE2">
        <w:rPr>
          <w:rFonts w:cs="Courier New"/>
          <w:szCs w:val="24"/>
        </w:rPr>
        <w:t>Las omisiones o errores en que la Tesorería haya incurrido en la nómin</w:t>
      </w:r>
      <w:r w:rsidR="00B54E82">
        <w:rPr>
          <w:rFonts w:cs="Courier New"/>
          <w:szCs w:val="24"/>
        </w:rPr>
        <w:t>a referida en el inciso primero</w:t>
      </w:r>
      <w:r w:rsidRPr="00B37EE2">
        <w:rPr>
          <w:rFonts w:cs="Courier New"/>
          <w:szCs w:val="24"/>
        </w:rPr>
        <w:t xml:space="preserve"> podrán ser rectificados antes del remate a solicitud de </w:t>
      </w:r>
      <w:r w:rsidRPr="00B37EE2">
        <w:rPr>
          <w:rFonts w:cs="Courier New"/>
          <w:szCs w:val="24"/>
        </w:rPr>
        <w:lastRenderedPageBreak/>
        <w:t xml:space="preserve">cualquiera que tenga interés en ello o de la Dirección General de Aguas. </w:t>
      </w:r>
    </w:p>
    <w:p w:rsidR="00B37EE2" w:rsidRDefault="00B37EE2" w:rsidP="002F3629">
      <w:pPr>
        <w:pStyle w:val="Sangradetextonormal"/>
        <w:tabs>
          <w:tab w:val="left" w:pos="4111"/>
          <w:tab w:val="left" w:pos="4678"/>
          <w:tab w:val="left" w:pos="5245"/>
        </w:tabs>
        <w:spacing w:before="0" w:after="0"/>
        <w:ind w:left="2835" w:firstLine="709"/>
        <w:rPr>
          <w:rFonts w:cs="Courier New"/>
          <w:szCs w:val="24"/>
        </w:rPr>
      </w:pPr>
    </w:p>
    <w:p w:rsidR="00B37EE2" w:rsidRPr="00B37EE2" w:rsidRDefault="00B37EE2" w:rsidP="00D563A7">
      <w:pPr>
        <w:pStyle w:val="Sangradetextonormal"/>
        <w:tabs>
          <w:tab w:val="left" w:pos="4111"/>
          <w:tab w:val="left" w:pos="4678"/>
          <w:tab w:val="left" w:pos="5245"/>
        </w:tabs>
        <w:spacing w:before="0" w:after="0"/>
        <w:ind w:left="2835" w:firstLine="2552"/>
        <w:rPr>
          <w:rFonts w:cs="Courier New"/>
          <w:szCs w:val="24"/>
        </w:rPr>
      </w:pPr>
      <w:r w:rsidRPr="00B37EE2">
        <w:rPr>
          <w:rFonts w:cs="Courier New"/>
          <w:szCs w:val="24"/>
        </w:rPr>
        <w:t xml:space="preserve">El juez procederá con conocimiento de causa. Las rectificaciones se publicarán </w:t>
      </w:r>
      <w:r w:rsidR="00C27226">
        <w:rPr>
          <w:rFonts w:cs="Courier New"/>
          <w:szCs w:val="24"/>
        </w:rPr>
        <w:t>de</w:t>
      </w:r>
      <w:r w:rsidRPr="00B37EE2">
        <w:rPr>
          <w:rFonts w:cs="Courier New"/>
          <w:szCs w:val="24"/>
        </w:rPr>
        <w:t xml:space="preserve"> igual forma que la publicación original y el remate se postergará para una fecha posterior en treinta días, a lo menos, a la última publicación.</w:t>
      </w:r>
    </w:p>
    <w:p w:rsidR="00B37EE2" w:rsidRDefault="00B37EE2" w:rsidP="00D563A7">
      <w:pPr>
        <w:pStyle w:val="Sangradetextonormal"/>
        <w:tabs>
          <w:tab w:val="left" w:pos="4111"/>
          <w:tab w:val="left" w:pos="4678"/>
          <w:tab w:val="left" w:pos="5245"/>
        </w:tabs>
        <w:spacing w:before="0" w:after="0"/>
        <w:ind w:left="2835" w:firstLine="2552"/>
        <w:rPr>
          <w:rFonts w:cs="Courier New"/>
          <w:szCs w:val="24"/>
        </w:rPr>
      </w:pPr>
    </w:p>
    <w:p w:rsidR="00B37EE2" w:rsidRDefault="00B37EE2" w:rsidP="00D563A7">
      <w:pPr>
        <w:pStyle w:val="Sangradetextonormal"/>
        <w:tabs>
          <w:tab w:val="left" w:pos="4111"/>
          <w:tab w:val="left" w:pos="4678"/>
          <w:tab w:val="left" w:pos="5245"/>
        </w:tabs>
        <w:spacing w:before="0" w:after="0"/>
        <w:ind w:left="2835" w:firstLine="2552"/>
        <w:rPr>
          <w:rFonts w:cs="Courier New"/>
          <w:szCs w:val="24"/>
        </w:rPr>
      </w:pPr>
      <w:r w:rsidRPr="00B37EE2">
        <w:rPr>
          <w:rFonts w:cs="Courier New"/>
          <w:szCs w:val="24"/>
        </w:rPr>
        <w:t>El secretario del tribunal dará testimonio en los autos de haberse publicado el aviso en la forma y oportunidad señaladas.</w:t>
      </w:r>
      <w:r>
        <w:rPr>
          <w:rFonts w:cs="Courier New"/>
          <w:szCs w:val="24"/>
        </w:rPr>
        <w:t>”</w:t>
      </w:r>
      <w:r w:rsidR="00B54E82">
        <w:rPr>
          <w:rFonts w:cs="Courier New"/>
          <w:szCs w:val="24"/>
        </w:rPr>
        <w:t>.</w:t>
      </w:r>
    </w:p>
    <w:p w:rsidR="00B37EE2" w:rsidRDefault="00B37EE2" w:rsidP="002F3629">
      <w:pPr>
        <w:pStyle w:val="Sangradetextonormal"/>
        <w:tabs>
          <w:tab w:val="left" w:pos="4111"/>
          <w:tab w:val="left" w:pos="4678"/>
          <w:tab w:val="left" w:pos="5245"/>
        </w:tabs>
        <w:spacing w:before="0" w:after="0"/>
        <w:ind w:left="2835" w:firstLine="709"/>
        <w:rPr>
          <w:rFonts w:cs="Courier New"/>
          <w:szCs w:val="24"/>
        </w:rPr>
      </w:pPr>
    </w:p>
    <w:p w:rsidR="00647E46" w:rsidRDefault="00643CA2" w:rsidP="00D563A7">
      <w:pPr>
        <w:pStyle w:val="Sangradetextonormal"/>
        <w:numPr>
          <w:ilvl w:val="0"/>
          <w:numId w:val="14"/>
        </w:numPr>
        <w:tabs>
          <w:tab w:val="left" w:pos="4111"/>
          <w:tab w:val="left" w:pos="4678"/>
          <w:tab w:val="left" w:pos="5245"/>
        </w:tabs>
        <w:spacing w:before="0" w:after="0"/>
        <w:ind w:left="2835" w:firstLine="2127"/>
        <w:rPr>
          <w:rFonts w:cs="Courier New"/>
          <w:szCs w:val="24"/>
        </w:rPr>
      </w:pPr>
      <w:r>
        <w:rPr>
          <w:rFonts w:cs="Courier New"/>
          <w:szCs w:val="24"/>
        </w:rPr>
        <w:t xml:space="preserve"> </w:t>
      </w:r>
      <w:r w:rsidR="00647E46">
        <w:rPr>
          <w:rFonts w:cs="Courier New"/>
          <w:szCs w:val="24"/>
        </w:rPr>
        <w:t xml:space="preserve">Modifícase el actual inciso segundo, que ha pasado a ser octavo, del siguiente modo: </w:t>
      </w:r>
    </w:p>
    <w:p w:rsidR="00643CA2" w:rsidRDefault="00643CA2" w:rsidP="00643CA2">
      <w:pPr>
        <w:pStyle w:val="Sangradetextonormal"/>
        <w:tabs>
          <w:tab w:val="left" w:pos="4111"/>
          <w:tab w:val="left" w:pos="4678"/>
          <w:tab w:val="left" w:pos="5245"/>
        </w:tabs>
        <w:spacing w:before="0" w:after="0"/>
        <w:ind w:left="4962"/>
        <w:rPr>
          <w:rFonts w:cs="Courier New"/>
          <w:szCs w:val="24"/>
        </w:rPr>
      </w:pPr>
    </w:p>
    <w:p w:rsidR="00AF7DC2" w:rsidRDefault="00C27226" w:rsidP="00B774D6">
      <w:pPr>
        <w:pStyle w:val="Sangradetextonormal"/>
        <w:numPr>
          <w:ilvl w:val="0"/>
          <w:numId w:val="6"/>
        </w:numPr>
        <w:tabs>
          <w:tab w:val="left" w:pos="4111"/>
          <w:tab w:val="left" w:pos="4678"/>
          <w:tab w:val="left" w:pos="5245"/>
        </w:tabs>
        <w:spacing w:before="0" w:after="0"/>
        <w:ind w:left="2835" w:firstLine="2410"/>
        <w:rPr>
          <w:rFonts w:cs="Courier New"/>
          <w:szCs w:val="24"/>
        </w:rPr>
      </w:pPr>
      <w:r>
        <w:rPr>
          <w:rFonts w:cs="Courier New"/>
          <w:szCs w:val="24"/>
        </w:rPr>
        <w:t>Sustitúye</w:t>
      </w:r>
      <w:r w:rsidR="00AF7DC2">
        <w:rPr>
          <w:rFonts w:cs="Courier New"/>
          <w:szCs w:val="24"/>
        </w:rPr>
        <w:t>se la frase</w:t>
      </w:r>
      <w:r w:rsidR="00B37EE2">
        <w:rPr>
          <w:rFonts w:cs="Courier New"/>
          <w:szCs w:val="24"/>
        </w:rPr>
        <w:t xml:space="preserve"> “del juicio ejecutivo” </w:t>
      </w:r>
      <w:r w:rsidR="00AF7DC2">
        <w:rPr>
          <w:rFonts w:cs="Courier New"/>
          <w:szCs w:val="24"/>
        </w:rPr>
        <w:t xml:space="preserve">por la </w:t>
      </w:r>
      <w:r w:rsidR="009C2E93">
        <w:rPr>
          <w:rFonts w:cs="Courier New"/>
          <w:szCs w:val="24"/>
        </w:rPr>
        <w:t xml:space="preserve">siguiente </w:t>
      </w:r>
      <w:r w:rsidR="00AF7DC2">
        <w:rPr>
          <w:rFonts w:cs="Courier New"/>
          <w:szCs w:val="24"/>
        </w:rPr>
        <w:t>frase</w:t>
      </w:r>
      <w:r w:rsidR="009C2E93">
        <w:rPr>
          <w:rFonts w:cs="Courier New"/>
          <w:szCs w:val="24"/>
        </w:rPr>
        <w:t>:</w:t>
      </w:r>
      <w:r w:rsidR="00AF7DC2">
        <w:rPr>
          <w:rFonts w:cs="Courier New"/>
          <w:szCs w:val="24"/>
        </w:rPr>
        <w:t xml:space="preserve"> “de este procedimiento”.</w:t>
      </w:r>
    </w:p>
    <w:p w:rsidR="00AF7DC2" w:rsidRDefault="00AF7DC2" w:rsidP="002F3629">
      <w:pPr>
        <w:pStyle w:val="Sangradetextonormal"/>
        <w:tabs>
          <w:tab w:val="left" w:pos="4111"/>
          <w:tab w:val="left" w:pos="4678"/>
          <w:tab w:val="left" w:pos="5245"/>
        </w:tabs>
        <w:spacing w:before="0" w:after="0"/>
        <w:ind w:left="2835" w:firstLine="709"/>
        <w:rPr>
          <w:rFonts w:cs="Courier New"/>
          <w:szCs w:val="24"/>
        </w:rPr>
      </w:pPr>
    </w:p>
    <w:p w:rsidR="000945E0" w:rsidRDefault="00AF7DC2" w:rsidP="008366C2">
      <w:pPr>
        <w:pStyle w:val="Sangradetextonormal"/>
        <w:numPr>
          <w:ilvl w:val="0"/>
          <w:numId w:val="6"/>
        </w:numPr>
        <w:tabs>
          <w:tab w:val="left" w:pos="4111"/>
          <w:tab w:val="left" w:pos="4678"/>
          <w:tab w:val="left" w:pos="5245"/>
          <w:tab w:val="left" w:pos="5812"/>
        </w:tabs>
        <w:spacing w:before="0" w:after="0"/>
        <w:ind w:left="2835" w:firstLine="2410"/>
        <w:rPr>
          <w:rFonts w:cs="Courier New"/>
          <w:szCs w:val="24"/>
        </w:rPr>
      </w:pPr>
      <w:r>
        <w:rPr>
          <w:rFonts w:cs="Courier New"/>
          <w:szCs w:val="24"/>
        </w:rPr>
        <w:t xml:space="preserve">Intercálase </w:t>
      </w:r>
      <w:r w:rsidR="00141E18">
        <w:rPr>
          <w:rFonts w:cs="Courier New"/>
          <w:szCs w:val="24"/>
        </w:rPr>
        <w:t xml:space="preserve">entre la frase </w:t>
      </w:r>
      <w:r>
        <w:rPr>
          <w:rFonts w:cs="Courier New"/>
          <w:szCs w:val="24"/>
        </w:rPr>
        <w:t>“</w:t>
      </w:r>
      <w:r w:rsidRPr="00AF7DC2">
        <w:rPr>
          <w:rFonts w:cs="Courier New"/>
          <w:szCs w:val="24"/>
        </w:rPr>
        <w:t>derechos de aprovechamiento</w:t>
      </w:r>
      <w:r>
        <w:rPr>
          <w:rFonts w:cs="Courier New"/>
          <w:szCs w:val="24"/>
        </w:rPr>
        <w:t xml:space="preserve">” y el punto seguido (.), la </w:t>
      </w:r>
      <w:r w:rsidR="00141E18">
        <w:rPr>
          <w:rFonts w:cs="Courier New"/>
          <w:szCs w:val="24"/>
        </w:rPr>
        <w:t xml:space="preserve">siguiente </w:t>
      </w:r>
      <w:r>
        <w:rPr>
          <w:rFonts w:cs="Courier New"/>
          <w:szCs w:val="24"/>
        </w:rPr>
        <w:t>frase</w:t>
      </w:r>
      <w:r w:rsidR="00141E18">
        <w:rPr>
          <w:rFonts w:cs="Courier New"/>
          <w:szCs w:val="24"/>
        </w:rPr>
        <w:t>:</w:t>
      </w:r>
      <w:r>
        <w:rPr>
          <w:rFonts w:cs="Courier New"/>
          <w:szCs w:val="24"/>
        </w:rPr>
        <w:t xml:space="preserve"> “</w:t>
      </w:r>
      <w:r w:rsidRPr="00AF7DC2">
        <w:rPr>
          <w:rFonts w:cs="Courier New"/>
          <w:szCs w:val="24"/>
        </w:rPr>
        <w:t>o el de la comuna en que se encuentre ubicada la captación, en caso de no estar inscrito</w:t>
      </w:r>
      <w:r w:rsidR="000945E0">
        <w:rPr>
          <w:rFonts w:cs="Courier New"/>
          <w:szCs w:val="24"/>
        </w:rPr>
        <w:t>”.</w:t>
      </w:r>
      <w:r w:rsidRPr="00AF7DC2">
        <w:rPr>
          <w:rFonts w:cs="Courier New"/>
          <w:szCs w:val="24"/>
        </w:rPr>
        <w:t xml:space="preserve"> </w:t>
      </w:r>
    </w:p>
    <w:p w:rsidR="00141E18" w:rsidRDefault="00141E18" w:rsidP="00141E18">
      <w:pPr>
        <w:pStyle w:val="Prrafodelista"/>
        <w:spacing w:before="0" w:after="0"/>
        <w:rPr>
          <w:rFonts w:cs="Courier New"/>
          <w:szCs w:val="24"/>
        </w:rPr>
      </w:pPr>
    </w:p>
    <w:p w:rsidR="00B37EE2" w:rsidRDefault="00CA3127" w:rsidP="008366C2">
      <w:pPr>
        <w:pStyle w:val="Sangradetextonormal"/>
        <w:numPr>
          <w:ilvl w:val="0"/>
          <w:numId w:val="6"/>
        </w:numPr>
        <w:tabs>
          <w:tab w:val="left" w:pos="4111"/>
          <w:tab w:val="left" w:pos="4678"/>
          <w:tab w:val="left" w:pos="5245"/>
          <w:tab w:val="left" w:pos="5954"/>
        </w:tabs>
        <w:spacing w:before="0" w:after="0"/>
        <w:ind w:left="2835" w:firstLine="2410"/>
        <w:rPr>
          <w:rFonts w:cs="Courier New"/>
          <w:szCs w:val="24"/>
        </w:rPr>
      </w:pPr>
      <w:r>
        <w:rPr>
          <w:rFonts w:cs="Courier New"/>
          <w:szCs w:val="24"/>
        </w:rPr>
        <w:t>Elimínase</w:t>
      </w:r>
      <w:r w:rsidR="000945E0">
        <w:rPr>
          <w:rFonts w:cs="Courier New"/>
          <w:szCs w:val="24"/>
        </w:rPr>
        <w:t xml:space="preserve"> la </w:t>
      </w:r>
      <w:r>
        <w:rPr>
          <w:rFonts w:cs="Courier New"/>
          <w:szCs w:val="24"/>
        </w:rPr>
        <w:t xml:space="preserve">siguiente </w:t>
      </w:r>
      <w:r w:rsidR="000945E0">
        <w:rPr>
          <w:rFonts w:cs="Courier New"/>
          <w:szCs w:val="24"/>
        </w:rPr>
        <w:t>frase</w:t>
      </w:r>
      <w:r>
        <w:rPr>
          <w:rFonts w:cs="Courier New"/>
          <w:szCs w:val="24"/>
        </w:rPr>
        <w:t>:</w:t>
      </w:r>
      <w:r w:rsidR="000945E0">
        <w:rPr>
          <w:rFonts w:cs="Courier New"/>
          <w:szCs w:val="24"/>
        </w:rPr>
        <w:t xml:space="preserve"> </w:t>
      </w:r>
      <w:r w:rsidR="00B37EE2" w:rsidRPr="00AF7DC2">
        <w:rPr>
          <w:rFonts w:cs="Courier New"/>
          <w:szCs w:val="24"/>
        </w:rPr>
        <w:t>“Será aplicable a este juicio, en lo que corresponda, lo dispuesto en el artículo 458 del Código de Procedimiento Civil</w:t>
      </w:r>
      <w:r w:rsidR="008246DB">
        <w:rPr>
          <w:rFonts w:cs="Courier New"/>
          <w:szCs w:val="24"/>
        </w:rPr>
        <w:t>.</w:t>
      </w:r>
      <w:r w:rsidR="00B37EE2" w:rsidRPr="00AF7DC2">
        <w:rPr>
          <w:rFonts w:cs="Courier New"/>
          <w:szCs w:val="24"/>
        </w:rPr>
        <w:t xml:space="preserve">”. </w:t>
      </w:r>
    </w:p>
    <w:p w:rsidR="00B76E54" w:rsidRDefault="00B76E54" w:rsidP="000E4493">
      <w:pPr>
        <w:pStyle w:val="Prrafodelista"/>
        <w:spacing w:before="0" w:after="0"/>
        <w:ind w:left="2835" w:firstLine="709"/>
        <w:rPr>
          <w:rFonts w:cs="Courier New"/>
          <w:szCs w:val="24"/>
        </w:rPr>
      </w:pPr>
    </w:p>
    <w:p w:rsidR="000E4493" w:rsidRDefault="007101A0" w:rsidP="000E4493">
      <w:pPr>
        <w:pStyle w:val="Sangradetextonormal"/>
        <w:tabs>
          <w:tab w:val="clear" w:pos="3544"/>
          <w:tab w:val="left" w:pos="4111"/>
          <w:tab w:val="left" w:pos="4678"/>
          <w:tab w:val="left" w:pos="5245"/>
        </w:tabs>
        <w:spacing w:before="0" w:after="0"/>
        <w:ind w:left="2835" w:firstLine="709"/>
        <w:rPr>
          <w:rFonts w:cs="Courier New"/>
          <w:szCs w:val="24"/>
        </w:rPr>
      </w:pPr>
      <w:r>
        <w:rPr>
          <w:rFonts w:cs="Courier New"/>
          <w:b/>
          <w:szCs w:val="24"/>
        </w:rPr>
        <w:t>7</w:t>
      </w:r>
      <w:r w:rsidR="000E4493" w:rsidRPr="004D01CE">
        <w:rPr>
          <w:rFonts w:cs="Courier New"/>
          <w:b/>
          <w:szCs w:val="24"/>
        </w:rPr>
        <w:t>)</w:t>
      </w:r>
      <w:r w:rsidR="000E4493" w:rsidRPr="004D01CE">
        <w:rPr>
          <w:rFonts w:cs="Courier New"/>
          <w:b/>
          <w:szCs w:val="24"/>
        </w:rPr>
        <w:tab/>
      </w:r>
      <w:r w:rsidR="000E4493" w:rsidRPr="004D01CE">
        <w:rPr>
          <w:rFonts w:cs="Courier New"/>
          <w:szCs w:val="24"/>
        </w:rPr>
        <w:t xml:space="preserve">Para reemplazar el numeral </w:t>
      </w:r>
      <w:r w:rsidR="000E4493">
        <w:rPr>
          <w:rFonts w:cs="Courier New"/>
          <w:szCs w:val="24"/>
        </w:rPr>
        <w:t>30</w:t>
      </w:r>
      <w:r w:rsidR="000E4493" w:rsidRPr="004D01CE">
        <w:rPr>
          <w:rFonts w:cs="Courier New"/>
          <w:szCs w:val="24"/>
        </w:rPr>
        <w:t>) por el siguiente:</w:t>
      </w:r>
    </w:p>
    <w:p w:rsidR="000E4493" w:rsidRPr="000E4493" w:rsidRDefault="000E4493" w:rsidP="000E4493">
      <w:pPr>
        <w:pStyle w:val="Prrafodelista"/>
        <w:spacing w:before="0" w:after="0"/>
        <w:ind w:left="2835" w:firstLine="709"/>
        <w:rPr>
          <w:rFonts w:cs="Courier New"/>
          <w:szCs w:val="24"/>
          <w:lang w:val="es-ES_tradnl"/>
        </w:rPr>
      </w:pPr>
    </w:p>
    <w:p w:rsidR="000945E0" w:rsidRDefault="000E4493" w:rsidP="000E4493">
      <w:pPr>
        <w:pStyle w:val="Sangradetextonormal"/>
        <w:tabs>
          <w:tab w:val="left" w:pos="4111"/>
          <w:tab w:val="left" w:pos="4678"/>
          <w:tab w:val="left" w:pos="5245"/>
        </w:tabs>
        <w:spacing w:before="0" w:after="0"/>
        <w:ind w:left="2835" w:firstLine="1276"/>
        <w:rPr>
          <w:rFonts w:cs="Courier New"/>
          <w:szCs w:val="24"/>
        </w:rPr>
      </w:pPr>
      <w:r>
        <w:rPr>
          <w:rFonts w:cs="Courier New"/>
          <w:szCs w:val="24"/>
        </w:rPr>
        <w:t>“</w:t>
      </w:r>
      <w:r w:rsidRPr="000E4493">
        <w:rPr>
          <w:rFonts w:cs="Courier New"/>
          <w:b/>
          <w:szCs w:val="24"/>
        </w:rPr>
        <w:t>30)</w:t>
      </w:r>
      <w:r>
        <w:rPr>
          <w:rFonts w:cs="Courier New"/>
          <w:szCs w:val="24"/>
        </w:rPr>
        <w:t xml:space="preserve"> </w:t>
      </w:r>
      <w:r w:rsidR="000945E0">
        <w:rPr>
          <w:rFonts w:cs="Courier New"/>
          <w:szCs w:val="24"/>
        </w:rPr>
        <w:t>Sustitúyase el artículo 129 bis 13 por el siguiente:</w:t>
      </w:r>
    </w:p>
    <w:p w:rsidR="000945E0" w:rsidRDefault="000945E0" w:rsidP="002F3629">
      <w:pPr>
        <w:pStyle w:val="Sangradetextonormal"/>
        <w:tabs>
          <w:tab w:val="left" w:pos="4111"/>
          <w:tab w:val="left" w:pos="4678"/>
          <w:tab w:val="left" w:pos="5245"/>
        </w:tabs>
        <w:spacing w:before="0" w:after="0"/>
        <w:ind w:left="2835" w:firstLine="709"/>
        <w:rPr>
          <w:rFonts w:cs="Courier New"/>
          <w:szCs w:val="24"/>
        </w:rPr>
      </w:pPr>
    </w:p>
    <w:p w:rsidR="00D563A7" w:rsidRDefault="00D563A7" w:rsidP="00C42CD5">
      <w:pPr>
        <w:pStyle w:val="Sangradetextonormal"/>
        <w:tabs>
          <w:tab w:val="left" w:pos="4111"/>
          <w:tab w:val="left" w:pos="4678"/>
          <w:tab w:val="left" w:pos="5245"/>
        </w:tabs>
        <w:spacing w:before="0" w:after="0"/>
        <w:ind w:left="2835"/>
        <w:rPr>
          <w:rFonts w:cs="Courier New"/>
          <w:szCs w:val="24"/>
        </w:rPr>
      </w:pPr>
      <w:r>
        <w:rPr>
          <w:rFonts w:cs="Courier New"/>
          <w:szCs w:val="24"/>
        </w:rPr>
        <w:tab/>
      </w:r>
      <w:r>
        <w:rPr>
          <w:rFonts w:cs="Courier New"/>
          <w:szCs w:val="24"/>
        </w:rPr>
        <w:tab/>
      </w:r>
      <w:r>
        <w:rPr>
          <w:rFonts w:cs="Courier New"/>
          <w:szCs w:val="24"/>
        </w:rPr>
        <w:tab/>
      </w:r>
      <w:r w:rsidR="000945E0">
        <w:rPr>
          <w:rFonts w:cs="Courier New"/>
          <w:szCs w:val="24"/>
        </w:rPr>
        <w:t>“</w:t>
      </w:r>
      <w:r w:rsidR="000B1829">
        <w:rPr>
          <w:rFonts w:cs="Courier New"/>
          <w:szCs w:val="24"/>
        </w:rPr>
        <w:t xml:space="preserve">Artículo 129 bis </w:t>
      </w:r>
      <w:r w:rsidR="00251C5C">
        <w:rPr>
          <w:rFonts w:cs="Courier New"/>
          <w:szCs w:val="24"/>
        </w:rPr>
        <w:t>13</w:t>
      </w:r>
      <w:r w:rsidR="000B1829">
        <w:rPr>
          <w:rFonts w:cs="Courier New"/>
          <w:szCs w:val="24"/>
        </w:rPr>
        <w:t xml:space="preserve">.- </w:t>
      </w:r>
      <w:r w:rsidR="000945E0" w:rsidRPr="000945E0">
        <w:rPr>
          <w:rFonts w:cs="Courier New"/>
          <w:szCs w:val="24"/>
        </w:rPr>
        <w:t xml:space="preserve">El mínimo de la subasta será el valor de las patentes adeudadas, o la parte que corresponda, </w:t>
      </w:r>
      <w:r w:rsidR="00E42E29">
        <w:rPr>
          <w:rFonts w:cs="Courier New"/>
          <w:szCs w:val="24"/>
        </w:rPr>
        <w:t xml:space="preserve">más un recargo del treinta por ciento </w:t>
      </w:r>
      <w:r w:rsidR="007101A0">
        <w:rPr>
          <w:rFonts w:cs="Courier New"/>
          <w:szCs w:val="24"/>
        </w:rPr>
        <w:t xml:space="preserve">de éste, </w:t>
      </w:r>
      <w:r w:rsidR="000945E0" w:rsidRPr="000945E0">
        <w:rPr>
          <w:rFonts w:cs="Courier New"/>
          <w:szCs w:val="24"/>
        </w:rPr>
        <w:t>y el titular del derecho podrá liberarlo pagando dicho valor</w:t>
      </w:r>
      <w:r w:rsidR="007101A0">
        <w:rPr>
          <w:rFonts w:cs="Courier New"/>
          <w:szCs w:val="24"/>
        </w:rPr>
        <w:t xml:space="preserve">. </w:t>
      </w:r>
    </w:p>
    <w:p w:rsidR="00D563A7" w:rsidRDefault="00D563A7" w:rsidP="00C42CD5">
      <w:pPr>
        <w:pStyle w:val="Sangradetextonormal"/>
        <w:tabs>
          <w:tab w:val="left" w:pos="4111"/>
          <w:tab w:val="left" w:pos="4678"/>
          <w:tab w:val="left" w:pos="5245"/>
        </w:tabs>
        <w:spacing w:before="0" w:after="0"/>
        <w:ind w:left="2835"/>
        <w:rPr>
          <w:rFonts w:cs="Courier New"/>
          <w:szCs w:val="24"/>
        </w:rPr>
      </w:pPr>
    </w:p>
    <w:p w:rsidR="00D563A7" w:rsidRDefault="00D563A7" w:rsidP="00C42CD5">
      <w:pPr>
        <w:pStyle w:val="Sangradetextonormal"/>
        <w:tabs>
          <w:tab w:val="left" w:pos="4111"/>
          <w:tab w:val="left" w:pos="4678"/>
          <w:tab w:val="left" w:pos="5245"/>
        </w:tabs>
        <w:spacing w:before="0" w:after="0"/>
        <w:ind w:left="2835"/>
        <w:rPr>
          <w:rFonts w:cs="Courier New"/>
          <w:szCs w:val="24"/>
        </w:rPr>
      </w:pPr>
      <w:r>
        <w:rPr>
          <w:rFonts w:cs="Courier New"/>
          <w:szCs w:val="24"/>
        </w:rPr>
        <w:tab/>
      </w:r>
      <w:r>
        <w:rPr>
          <w:rFonts w:cs="Courier New"/>
          <w:szCs w:val="24"/>
        </w:rPr>
        <w:tab/>
      </w:r>
      <w:r>
        <w:rPr>
          <w:rFonts w:cs="Courier New"/>
          <w:szCs w:val="24"/>
        </w:rPr>
        <w:tab/>
      </w:r>
      <w:r w:rsidR="00C42CD5">
        <w:rPr>
          <w:rFonts w:cs="Courier New"/>
          <w:szCs w:val="24"/>
        </w:rPr>
        <w:t>P</w:t>
      </w:r>
      <w:r w:rsidR="000945E0" w:rsidRPr="000945E0">
        <w:rPr>
          <w:rFonts w:cs="Courier New"/>
          <w:szCs w:val="24"/>
        </w:rPr>
        <w:t>ara tomar parte en el remate,</w:t>
      </w:r>
      <w:r w:rsidR="00C42CD5">
        <w:rPr>
          <w:rFonts w:cs="Courier New"/>
          <w:szCs w:val="24"/>
        </w:rPr>
        <w:t xml:space="preserve"> todo postor</w:t>
      </w:r>
      <w:r w:rsidR="000945E0" w:rsidRPr="000945E0">
        <w:rPr>
          <w:rFonts w:cs="Courier New"/>
          <w:szCs w:val="24"/>
        </w:rPr>
        <w:t xml:space="preserve"> deberá rendir caución suficiente a beneficio fiscal, calificada por el tribunal sin ulterior recurso, para responder que se llevará a efecto el pago de </w:t>
      </w:r>
      <w:r w:rsidR="000945E0" w:rsidRPr="000945E0">
        <w:rPr>
          <w:rFonts w:cs="Courier New"/>
          <w:szCs w:val="24"/>
        </w:rPr>
        <w:lastRenderedPageBreak/>
        <w:t>los derechos de aprovechamiento rematados. La garantía será equivalente al diez por ciento de la suma adeudada, o la parte que corresponda, y subsistirá hasta que se otorgue la escritura definitiva de adjudicación.</w:t>
      </w:r>
    </w:p>
    <w:p w:rsidR="00D563A7" w:rsidRDefault="00D563A7" w:rsidP="00C42CD5">
      <w:pPr>
        <w:pStyle w:val="Sangradetextonormal"/>
        <w:tabs>
          <w:tab w:val="left" w:pos="4111"/>
          <w:tab w:val="left" w:pos="4678"/>
          <w:tab w:val="left" w:pos="5245"/>
        </w:tabs>
        <w:spacing w:before="0" w:after="0"/>
        <w:ind w:left="2835"/>
        <w:rPr>
          <w:rFonts w:cs="Courier New"/>
          <w:szCs w:val="24"/>
        </w:rPr>
      </w:pPr>
    </w:p>
    <w:p w:rsidR="00D563A7" w:rsidRDefault="00D563A7" w:rsidP="00C42CD5">
      <w:pPr>
        <w:pStyle w:val="Sangradetextonormal"/>
        <w:tabs>
          <w:tab w:val="left" w:pos="4111"/>
          <w:tab w:val="left" w:pos="4678"/>
          <w:tab w:val="left" w:pos="5245"/>
        </w:tabs>
        <w:spacing w:before="0" w:after="0"/>
        <w:ind w:left="2835"/>
        <w:rPr>
          <w:rFonts w:cs="Courier New"/>
          <w:szCs w:val="24"/>
        </w:rPr>
      </w:pPr>
      <w:r>
        <w:rPr>
          <w:rFonts w:cs="Courier New"/>
          <w:szCs w:val="24"/>
        </w:rPr>
        <w:tab/>
      </w:r>
      <w:r>
        <w:rPr>
          <w:rFonts w:cs="Courier New"/>
          <w:szCs w:val="24"/>
        </w:rPr>
        <w:tab/>
      </w:r>
      <w:r>
        <w:rPr>
          <w:rFonts w:cs="Courier New"/>
          <w:szCs w:val="24"/>
        </w:rPr>
        <w:tab/>
      </w:r>
      <w:r w:rsidR="000945E0" w:rsidRPr="000945E0">
        <w:rPr>
          <w:rFonts w:cs="Courier New"/>
          <w:szCs w:val="24"/>
        </w:rPr>
        <w:t>Si el adjudicatario no enterare el precio de la subasta dentro del plazo de quince días contado desde la fecha del remate, la adjudicación quedará sin efecto por el solo ministerio de la ley y el juez hará efectiva la garantía a beneficio fiscal</w:t>
      </w:r>
      <w:r w:rsidR="00C73BE0">
        <w:rPr>
          <w:rFonts w:cs="Courier New"/>
          <w:szCs w:val="24"/>
        </w:rPr>
        <w:t>.</w:t>
      </w:r>
      <w:r w:rsidR="000945E0" w:rsidRPr="000945E0">
        <w:rPr>
          <w:rFonts w:cs="Courier New"/>
          <w:szCs w:val="24"/>
        </w:rPr>
        <w:t xml:space="preserve"> </w:t>
      </w:r>
      <w:r w:rsidR="00C73BE0">
        <w:rPr>
          <w:rFonts w:cs="Courier New"/>
          <w:szCs w:val="24"/>
        </w:rPr>
        <w:t xml:space="preserve">Asimismo, </w:t>
      </w:r>
      <w:r w:rsidR="005C785E" w:rsidRPr="005C785E">
        <w:rPr>
          <w:rFonts w:cs="Courier New"/>
          <w:szCs w:val="24"/>
        </w:rPr>
        <w:t>el Juez deberá adjudicar los derechos de aprovechamiento de aguas subastados a favor del Fisco, a nombre del Ministerio de Bienes Nacionales</w:t>
      </w:r>
      <w:r w:rsidR="00C73BE0">
        <w:rPr>
          <w:rFonts w:cs="Courier New"/>
          <w:szCs w:val="24"/>
        </w:rPr>
        <w:t>,</w:t>
      </w:r>
      <w:r w:rsidR="005C785E" w:rsidRPr="005C785E">
        <w:rPr>
          <w:rFonts w:cs="Courier New"/>
          <w:szCs w:val="24"/>
        </w:rPr>
        <w:t xml:space="preserve"> el que deberá renunciar a</w:t>
      </w:r>
      <w:r w:rsidR="00C73BE0">
        <w:rPr>
          <w:rFonts w:cs="Courier New"/>
          <w:szCs w:val="24"/>
        </w:rPr>
        <w:t xml:space="preserve"> </w:t>
      </w:r>
      <w:r w:rsidR="005C785E" w:rsidRPr="005C785E">
        <w:rPr>
          <w:rFonts w:cs="Courier New"/>
          <w:szCs w:val="24"/>
        </w:rPr>
        <w:t>l</w:t>
      </w:r>
      <w:r w:rsidR="00C73BE0">
        <w:rPr>
          <w:rFonts w:cs="Courier New"/>
          <w:szCs w:val="24"/>
        </w:rPr>
        <w:t>os</w:t>
      </w:r>
      <w:r w:rsidR="005C785E" w:rsidRPr="005C785E">
        <w:rPr>
          <w:rFonts w:cs="Courier New"/>
          <w:szCs w:val="24"/>
        </w:rPr>
        <w:t xml:space="preserve"> </w:t>
      </w:r>
      <w:r w:rsidR="00C73BE0">
        <w:rPr>
          <w:rFonts w:cs="Courier New"/>
          <w:szCs w:val="24"/>
        </w:rPr>
        <w:t>derechos</w:t>
      </w:r>
      <w:r w:rsidR="005C785E" w:rsidRPr="005C785E">
        <w:rPr>
          <w:rFonts w:cs="Courier New"/>
          <w:szCs w:val="24"/>
        </w:rPr>
        <w:t>, de conformidad con lo dispuesto en el inciso final del artículo 6º</w:t>
      </w:r>
      <w:r w:rsidR="00C73BE0">
        <w:rPr>
          <w:rFonts w:cs="Courier New"/>
          <w:szCs w:val="24"/>
        </w:rPr>
        <w:t>,</w:t>
      </w:r>
      <w:r w:rsidR="005C785E" w:rsidRPr="005C785E">
        <w:rPr>
          <w:rFonts w:cs="Courier New"/>
          <w:szCs w:val="24"/>
        </w:rPr>
        <w:t xml:space="preserve"> en un plazo máximo de dos meses, contado desde la inscripción de la adjudicación en el Conservador de Bienes Raíces respectivo. Si el Fisco no inscribiere la renuncia dentro de dos meses contados desde la fecha de adjudicación, el juez respectivo podrá, a petición de cualquier interesado, ordenar a nombre del Fisco la inscripción de la renuncia en el Registro de Aguas correspondiente. En este caso, las aguas quedarán libres para la constitución de nuevos derechos de aprovechamiento de conformidad a las normas generales.</w:t>
      </w:r>
    </w:p>
    <w:p w:rsidR="00D563A7" w:rsidRDefault="00D563A7" w:rsidP="00C42CD5">
      <w:pPr>
        <w:pStyle w:val="Sangradetextonormal"/>
        <w:tabs>
          <w:tab w:val="left" w:pos="4111"/>
          <w:tab w:val="left" w:pos="4678"/>
          <w:tab w:val="left" w:pos="5245"/>
        </w:tabs>
        <w:spacing w:before="0" w:after="0"/>
        <w:ind w:left="2835"/>
        <w:rPr>
          <w:rFonts w:cs="Courier New"/>
          <w:szCs w:val="24"/>
        </w:rPr>
      </w:pPr>
    </w:p>
    <w:p w:rsidR="00D563A7" w:rsidRDefault="00D563A7" w:rsidP="00C42CD5">
      <w:pPr>
        <w:pStyle w:val="Sangradetextonormal"/>
        <w:tabs>
          <w:tab w:val="left" w:pos="4111"/>
          <w:tab w:val="left" w:pos="4678"/>
          <w:tab w:val="left" w:pos="5245"/>
        </w:tabs>
        <w:spacing w:before="0" w:after="0"/>
        <w:ind w:left="2835"/>
        <w:rPr>
          <w:rFonts w:cs="Courier New"/>
          <w:szCs w:val="24"/>
        </w:rPr>
      </w:pPr>
      <w:r>
        <w:rPr>
          <w:rFonts w:cs="Courier New"/>
          <w:szCs w:val="24"/>
        </w:rPr>
        <w:tab/>
      </w:r>
      <w:r>
        <w:rPr>
          <w:rFonts w:cs="Courier New"/>
          <w:szCs w:val="24"/>
        </w:rPr>
        <w:tab/>
      </w:r>
      <w:r>
        <w:rPr>
          <w:rFonts w:cs="Courier New"/>
          <w:szCs w:val="24"/>
        </w:rPr>
        <w:tab/>
      </w:r>
      <w:r w:rsidR="000945E0" w:rsidRPr="000945E0">
        <w:rPr>
          <w:rFonts w:cs="Courier New"/>
          <w:szCs w:val="24"/>
        </w:rPr>
        <w:t xml:space="preserve">Si </w:t>
      </w:r>
      <w:r w:rsidR="007101A0">
        <w:rPr>
          <w:rFonts w:cs="Courier New"/>
          <w:szCs w:val="24"/>
        </w:rPr>
        <w:t xml:space="preserve">la suma obtenida </w:t>
      </w:r>
      <w:r w:rsidR="00A2057A">
        <w:rPr>
          <w:rFonts w:cs="Courier New"/>
          <w:szCs w:val="24"/>
        </w:rPr>
        <w:t xml:space="preserve">del remate </w:t>
      </w:r>
      <w:r w:rsidR="000945E0" w:rsidRPr="000945E0">
        <w:rPr>
          <w:rFonts w:cs="Courier New"/>
          <w:szCs w:val="24"/>
        </w:rPr>
        <w:t>excediere lo adeudado por concepto</w:t>
      </w:r>
      <w:r w:rsidR="000945E0">
        <w:rPr>
          <w:rFonts w:cs="Courier New"/>
          <w:szCs w:val="24"/>
        </w:rPr>
        <w:t xml:space="preserve"> </w:t>
      </w:r>
      <w:r w:rsidR="000945E0" w:rsidRPr="000945E0">
        <w:rPr>
          <w:rFonts w:cs="Courier New"/>
          <w:szCs w:val="24"/>
        </w:rPr>
        <w:t>de patentes, gastos y costas, el remanente será entregado al ejecutado</w:t>
      </w:r>
      <w:r w:rsidR="007101A0">
        <w:rPr>
          <w:rFonts w:cs="Courier New"/>
          <w:szCs w:val="24"/>
        </w:rPr>
        <w:t>, una vez descontado el recargo, gastos y costas asociados al remate</w:t>
      </w:r>
      <w:r w:rsidR="000945E0" w:rsidRPr="000945E0">
        <w:rPr>
          <w:rFonts w:cs="Courier New"/>
          <w:szCs w:val="24"/>
        </w:rPr>
        <w:t>.</w:t>
      </w:r>
    </w:p>
    <w:p w:rsidR="00D563A7" w:rsidRDefault="00D563A7" w:rsidP="00C42CD5">
      <w:pPr>
        <w:pStyle w:val="Sangradetextonormal"/>
        <w:tabs>
          <w:tab w:val="left" w:pos="4111"/>
          <w:tab w:val="left" w:pos="4678"/>
          <w:tab w:val="left" w:pos="5245"/>
        </w:tabs>
        <w:spacing w:before="0" w:after="0"/>
        <w:ind w:left="2835"/>
        <w:rPr>
          <w:rFonts w:cs="Courier New"/>
          <w:szCs w:val="24"/>
        </w:rPr>
      </w:pPr>
    </w:p>
    <w:p w:rsidR="00D563A7" w:rsidRDefault="00D563A7" w:rsidP="00C42CD5">
      <w:pPr>
        <w:pStyle w:val="Sangradetextonormal"/>
        <w:tabs>
          <w:tab w:val="left" w:pos="4111"/>
          <w:tab w:val="left" w:pos="4678"/>
          <w:tab w:val="left" w:pos="5245"/>
        </w:tabs>
        <w:spacing w:before="0" w:after="0"/>
        <w:ind w:left="2835"/>
        <w:rPr>
          <w:rFonts w:cs="Courier New"/>
          <w:szCs w:val="24"/>
        </w:rPr>
      </w:pPr>
      <w:r>
        <w:rPr>
          <w:rFonts w:cs="Courier New"/>
          <w:szCs w:val="24"/>
        </w:rPr>
        <w:tab/>
      </w:r>
      <w:r>
        <w:rPr>
          <w:rFonts w:cs="Courier New"/>
          <w:szCs w:val="24"/>
        </w:rPr>
        <w:tab/>
      </w:r>
      <w:r>
        <w:rPr>
          <w:rFonts w:cs="Courier New"/>
          <w:szCs w:val="24"/>
        </w:rPr>
        <w:tab/>
      </w:r>
      <w:r w:rsidR="000945E0" w:rsidRPr="000945E0">
        <w:rPr>
          <w:rFonts w:cs="Courier New"/>
          <w:szCs w:val="24"/>
        </w:rPr>
        <w:t>La venta en remate se hará por el martillero designado por el tribunal que corresponda y a ella podrán concurrir el Fisco, representado para estos efectos por el abogado del Servicio de Tesorerías</w:t>
      </w:r>
      <w:r w:rsidR="004822F8">
        <w:rPr>
          <w:rFonts w:cs="Courier New"/>
          <w:szCs w:val="24"/>
        </w:rPr>
        <w:t>;</w:t>
      </w:r>
      <w:r w:rsidR="000945E0" w:rsidRPr="000945E0">
        <w:rPr>
          <w:rFonts w:cs="Courier New"/>
          <w:szCs w:val="24"/>
        </w:rPr>
        <w:t xml:space="preserve"> las instituciones del sector público y cualquier persona</w:t>
      </w:r>
      <w:r w:rsidR="004822F8">
        <w:rPr>
          <w:rFonts w:cs="Courier New"/>
          <w:szCs w:val="24"/>
        </w:rPr>
        <w:t>, natural o jurídica</w:t>
      </w:r>
      <w:r w:rsidR="000945E0" w:rsidRPr="000945E0">
        <w:rPr>
          <w:rFonts w:cs="Courier New"/>
          <w:szCs w:val="24"/>
        </w:rPr>
        <w:t xml:space="preserve">, en igualdad de condiciones. El Fisco podrá imputar al precio del remate el monto adeudado por concepto de patentes. </w:t>
      </w:r>
      <w:r w:rsidR="007C7747">
        <w:rPr>
          <w:rFonts w:cs="Courier New"/>
          <w:szCs w:val="24"/>
        </w:rPr>
        <w:t xml:space="preserve">El </w:t>
      </w:r>
      <w:r w:rsidR="000945E0" w:rsidRPr="000945E0">
        <w:rPr>
          <w:rFonts w:cs="Courier New"/>
          <w:szCs w:val="24"/>
        </w:rPr>
        <w:t xml:space="preserve">Fisco o cualquiera de las instituciones del sector público </w:t>
      </w:r>
      <w:r w:rsidR="007C7747">
        <w:rPr>
          <w:rFonts w:cs="Courier New"/>
          <w:szCs w:val="24"/>
        </w:rPr>
        <w:lastRenderedPageBreak/>
        <w:t xml:space="preserve">podrán concurrir al remate en igualdad de condiciones.  </w:t>
      </w:r>
    </w:p>
    <w:p w:rsidR="00D563A7" w:rsidRDefault="00D563A7" w:rsidP="00C42CD5">
      <w:pPr>
        <w:pStyle w:val="Sangradetextonormal"/>
        <w:tabs>
          <w:tab w:val="left" w:pos="4111"/>
          <w:tab w:val="left" w:pos="4678"/>
          <w:tab w:val="left" w:pos="5245"/>
        </w:tabs>
        <w:spacing w:before="0" w:after="0"/>
        <w:ind w:left="2835"/>
        <w:rPr>
          <w:rFonts w:cs="Courier New"/>
          <w:szCs w:val="24"/>
        </w:rPr>
      </w:pPr>
    </w:p>
    <w:p w:rsidR="00D563A7" w:rsidRDefault="00D563A7" w:rsidP="00C42CD5">
      <w:pPr>
        <w:pStyle w:val="Sangradetextonormal"/>
        <w:tabs>
          <w:tab w:val="left" w:pos="4111"/>
          <w:tab w:val="left" w:pos="4678"/>
          <w:tab w:val="left" w:pos="5245"/>
        </w:tabs>
        <w:spacing w:before="0" w:after="0"/>
        <w:ind w:left="2835"/>
        <w:rPr>
          <w:rFonts w:cs="Courier New"/>
          <w:szCs w:val="24"/>
        </w:rPr>
      </w:pPr>
      <w:r>
        <w:rPr>
          <w:rFonts w:cs="Courier New"/>
          <w:szCs w:val="24"/>
        </w:rPr>
        <w:tab/>
      </w:r>
      <w:r>
        <w:rPr>
          <w:rFonts w:cs="Courier New"/>
          <w:szCs w:val="24"/>
        </w:rPr>
        <w:tab/>
      </w:r>
      <w:r>
        <w:rPr>
          <w:rFonts w:cs="Courier New"/>
          <w:szCs w:val="24"/>
        </w:rPr>
        <w:tab/>
      </w:r>
      <w:r w:rsidR="000945E0" w:rsidRPr="000945E0">
        <w:rPr>
          <w:rFonts w:cs="Courier New"/>
          <w:szCs w:val="24"/>
        </w:rPr>
        <w:t xml:space="preserve">En aquellos casos donde el Fisco sea el único compareciente a la subasta o no se presentaren postores en el día señalado para el remate, </w:t>
      </w:r>
      <w:r w:rsidR="004822F8">
        <w:rPr>
          <w:rFonts w:cs="Courier New"/>
          <w:szCs w:val="24"/>
        </w:rPr>
        <w:t>el j</w:t>
      </w:r>
      <w:r w:rsidR="005C785E" w:rsidRPr="005C785E">
        <w:rPr>
          <w:rFonts w:cs="Courier New"/>
          <w:szCs w:val="24"/>
        </w:rPr>
        <w:t xml:space="preserve">uez deberá adjudicar los derechos de aprovechamiento de aguas subastados a favor del Fisco, </w:t>
      </w:r>
      <w:r w:rsidR="00B256EA">
        <w:rPr>
          <w:rFonts w:cs="Courier New"/>
          <w:szCs w:val="24"/>
        </w:rPr>
        <w:t xml:space="preserve">a nombre del Ministerio de Bienes </w:t>
      </w:r>
      <w:r w:rsidR="00236050">
        <w:rPr>
          <w:rFonts w:cs="Courier New"/>
          <w:szCs w:val="24"/>
        </w:rPr>
        <w:t xml:space="preserve">Nacionales, el que deberá renunciar a los derechos, </w:t>
      </w:r>
      <w:r w:rsidR="005C785E" w:rsidRPr="005C785E">
        <w:rPr>
          <w:rFonts w:cs="Courier New"/>
          <w:szCs w:val="24"/>
        </w:rPr>
        <w:t xml:space="preserve">de conformidad </w:t>
      </w:r>
      <w:r w:rsidR="004822F8">
        <w:rPr>
          <w:rFonts w:cs="Courier New"/>
          <w:szCs w:val="24"/>
        </w:rPr>
        <w:t xml:space="preserve">a lo dispuesto por </w:t>
      </w:r>
      <w:r w:rsidR="005C785E" w:rsidRPr="005C785E">
        <w:rPr>
          <w:rFonts w:cs="Courier New"/>
          <w:szCs w:val="24"/>
        </w:rPr>
        <w:t>el inciso tercero de este artículo.</w:t>
      </w:r>
    </w:p>
    <w:p w:rsidR="00D563A7" w:rsidRDefault="00D563A7" w:rsidP="00C42CD5">
      <w:pPr>
        <w:pStyle w:val="Sangradetextonormal"/>
        <w:tabs>
          <w:tab w:val="left" w:pos="4111"/>
          <w:tab w:val="left" w:pos="4678"/>
          <w:tab w:val="left" w:pos="5245"/>
        </w:tabs>
        <w:spacing w:before="0" w:after="0"/>
        <w:ind w:left="2835"/>
        <w:rPr>
          <w:rFonts w:cs="Courier New"/>
          <w:szCs w:val="24"/>
        </w:rPr>
      </w:pPr>
    </w:p>
    <w:p w:rsidR="000945E0" w:rsidRDefault="00D563A7" w:rsidP="00C42CD5">
      <w:pPr>
        <w:pStyle w:val="Sangradetextonormal"/>
        <w:tabs>
          <w:tab w:val="left" w:pos="4111"/>
          <w:tab w:val="left" w:pos="4678"/>
          <w:tab w:val="left" w:pos="5245"/>
        </w:tabs>
        <w:spacing w:before="0" w:after="0"/>
        <w:ind w:left="2835"/>
        <w:rPr>
          <w:rFonts w:cs="Courier New"/>
          <w:szCs w:val="24"/>
        </w:rPr>
      </w:pPr>
      <w:r>
        <w:rPr>
          <w:rFonts w:cs="Courier New"/>
          <w:szCs w:val="24"/>
        </w:rPr>
        <w:tab/>
      </w:r>
      <w:r>
        <w:rPr>
          <w:rFonts w:cs="Courier New"/>
          <w:szCs w:val="24"/>
        </w:rPr>
        <w:tab/>
      </w:r>
      <w:r>
        <w:rPr>
          <w:rFonts w:cs="Courier New"/>
          <w:szCs w:val="24"/>
        </w:rPr>
        <w:tab/>
      </w:r>
      <w:r w:rsidR="000945E0" w:rsidRPr="000945E0">
        <w:rPr>
          <w:rFonts w:cs="Courier New"/>
          <w:szCs w:val="24"/>
        </w:rPr>
        <w:t xml:space="preserve">Será aplicable </w:t>
      </w:r>
      <w:r w:rsidR="004822F8" w:rsidRPr="000945E0">
        <w:rPr>
          <w:rFonts w:cs="Courier New"/>
          <w:szCs w:val="24"/>
        </w:rPr>
        <w:t xml:space="preserve">al procedimiento de remate del derecho de aprovechamiento </w:t>
      </w:r>
      <w:r w:rsidR="000945E0" w:rsidRPr="000945E0">
        <w:rPr>
          <w:rFonts w:cs="Courier New"/>
          <w:szCs w:val="24"/>
        </w:rPr>
        <w:t>lo dispuesto en el artículo 2428 del Código Civil y el artículo 492 del Código de Procedimiento Civil. Sin perjuicio de lo anterior, el Fisco tendrá preferencia para cobrar la patente adeudada con el producto del remate sobre todo otro acreedor.</w:t>
      </w:r>
      <w:r w:rsidR="000945E0">
        <w:rPr>
          <w:rFonts w:cs="Courier New"/>
          <w:szCs w:val="24"/>
        </w:rPr>
        <w:t>”</w:t>
      </w:r>
      <w:r w:rsidR="004822F8">
        <w:rPr>
          <w:rFonts w:cs="Courier New"/>
          <w:szCs w:val="24"/>
        </w:rPr>
        <w:t>.”.</w:t>
      </w:r>
    </w:p>
    <w:p w:rsidR="000945E0" w:rsidRDefault="000945E0" w:rsidP="002F3629">
      <w:pPr>
        <w:pStyle w:val="Sangradetextonormal"/>
        <w:tabs>
          <w:tab w:val="left" w:pos="4111"/>
          <w:tab w:val="left" w:pos="4678"/>
          <w:tab w:val="left" w:pos="5245"/>
        </w:tabs>
        <w:spacing w:before="0" w:after="0"/>
        <w:ind w:left="2835" w:firstLine="709"/>
        <w:rPr>
          <w:rFonts w:cs="Courier New"/>
          <w:szCs w:val="24"/>
        </w:rPr>
      </w:pPr>
    </w:p>
    <w:p w:rsidR="00A07427" w:rsidRDefault="007101A0" w:rsidP="00D563A7">
      <w:pPr>
        <w:pStyle w:val="Sangradetextonormal"/>
        <w:tabs>
          <w:tab w:val="clear" w:pos="3544"/>
          <w:tab w:val="left" w:pos="4111"/>
          <w:tab w:val="left" w:pos="4678"/>
          <w:tab w:val="left" w:pos="5245"/>
        </w:tabs>
        <w:spacing w:before="0" w:after="0"/>
        <w:ind w:left="2835" w:firstLine="709"/>
        <w:rPr>
          <w:rFonts w:cs="Courier New"/>
          <w:szCs w:val="24"/>
        </w:rPr>
      </w:pPr>
      <w:r>
        <w:rPr>
          <w:rFonts w:cs="Courier New"/>
          <w:b/>
          <w:szCs w:val="24"/>
        </w:rPr>
        <w:t>8</w:t>
      </w:r>
      <w:r w:rsidR="00D132CE">
        <w:rPr>
          <w:rFonts w:cs="Courier New"/>
          <w:b/>
          <w:szCs w:val="24"/>
        </w:rPr>
        <w:t>)</w:t>
      </w:r>
      <w:r w:rsidR="00D563A7">
        <w:rPr>
          <w:rFonts w:cs="Courier New"/>
          <w:b/>
          <w:szCs w:val="24"/>
        </w:rPr>
        <w:tab/>
      </w:r>
      <w:r w:rsidR="00887F2D">
        <w:rPr>
          <w:rFonts w:cs="Courier New"/>
          <w:szCs w:val="24"/>
        </w:rPr>
        <w:t>Para intercalar</w:t>
      </w:r>
      <w:r w:rsidR="00A07427">
        <w:rPr>
          <w:rFonts w:cs="Courier New"/>
          <w:szCs w:val="24"/>
        </w:rPr>
        <w:t xml:space="preserve"> el siguiente numeral 3</w:t>
      </w:r>
      <w:r w:rsidR="008A35AC">
        <w:rPr>
          <w:rFonts w:cs="Courier New"/>
          <w:szCs w:val="24"/>
        </w:rPr>
        <w:t>1</w:t>
      </w:r>
      <w:r w:rsidR="00887F2D">
        <w:rPr>
          <w:rFonts w:cs="Courier New"/>
          <w:szCs w:val="24"/>
        </w:rPr>
        <w:t>)</w:t>
      </w:r>
      <w:r w:rsidR="00A07427">
        <w:rPr>
          <w:rFonts w:cs="Courier New"/>
          <w:szCs w:val="24"/>
        </w:rPr>
        <w:t>, nuevo, pasando el actual a ser 3</w:t>
      </w:r>
      <w:r w:rsidR="008A35AC">
        <w:rPr>
          <w:rFonts w:cs="Courier New"/>
          <w:szCs w:val="24"/>
        </w:rPr>
        <w:t>2</w:t>
      </w:r>
      <w:r w:rsidR="00A07427">
        <w:rPr>
          <w:rFonts w:cs="Courier New"/>
          <w:szCs w:val="24"/>
        </w:rPr>
        <w:t>) y así sucesivamente:</w:t>
      </w:r>
    </w:p>
    <w:p w:rsidR="00A07427" w:rsidRDefault="00A07427" w:rsidP="00A07427">
      <w:pPr>
        <w:pStyle w:val="Sangradetextonormal"/>
        <w:tabs>
          <w:tab w:val="left" w:pos="4111"/>
          <w:tab w:val="left" w:pos="4678"/>
          <w:tab w:val="left" w:pos="5245"/>
        </w:tabs>
        <w:spacing w:before="0" w:after="0"/>
        <w:ind w:left="3544"/>
        <w:rPr>
          <w:rFonts w:cs="Courier New"/>
          <w:szCs w:val="24"/>
        </w:rPr>
      </w:pPr>
    </w:p>
    <w:p w:rsidR="00325C71" w:rsidRPr="00AF7DC2" w:rsidRDefault="00A07427" w:rsidP="00A07427">
      <w:pPr>
        <w:pStyle w:val="Sangradetextonormal"/>
        <w:tabs>
          <w:tab w:val="left" w:pos="4111"/>
          <w:tab w:val="left" w:pos="4678"/>
          <w:tab w:val="left" w:pos="5245"/>
        </w:tabs>
        <w:spacing w:before="0" w:after="0"/>
        <w:ind w:left="2694" w:firstLine="1417"/>
        <w:rPr>
          <w:rFonts w:cs="Courier New"/>
          <w:szCs w:val="24"/>
        </w:rPr>
      </w:pPr>
      <w:r>
        <w:rPr>
          <w:rFonts w:cs="Courier New"/>
          <w:szCs w:val="24"/>
        </w:rPr>
        <w:t>“</w:t>
      </w:r>
      <w:r w:rsidRPr="00A07427">
        <w:rPr>
          <w:rFonts w:cs="Courier New"/>
          <w:b/>
          <w:szCs w:val="24"/>
        </w:rPr>
        <w:t>3</w:t>
      </w:r>
      <w:r w:rsidR="003C2198">
        <w:rPr>
          <w:rFonts w:cs="Courier New"/>
          <w:b/>
          <w:szCs w:val="24"/>
        </w:rPr>
        <w:t>1</w:t>
      </w:r>
      <w:r w:rsidRPr="00A07427">
        <w:rPr>
          <w:rFonts w:cs="Courier New"/>
          <w:b/>
          <w:szCs w:val="24"/>
        </w:rPr>
        <w:t>)</w:t>
      </w:r>
      <w:r>
        <w:rPr>
          <w:rFonts w:cs="Courier New"/>
          <w:szCs w:val="24"/>
        </w:rPr>
        <w:t xml:space="preserve"> </w:t>
      </w:r>
      <w:r w:rsidR="00325C71">
        <w:rPr>
          <w:rFonts w:cs="Courier New"/>
          <w:szCs w:val="24"/>
        </w:rPr>
        <w:t>Deróga</w:t>
      </w:r>
      <w:r w:rsidR="00C27226">
        <w:rPr>
          <w:rFonts w:cs="Courier New"/>
          <w:szCs w:val="24"/>
        </w:rPr>
        <w:t>n</w:t>
      </w:r>
      <w:r w:rsidR="00325C71">
        <w:rPr>
          <w:rFonts w:cs="Courier New"/>
          <w:szCs w:val="24"/>
        </w:rPr>
        <w:t xml:space="preserve">se </w:t>
      </w:r>
      <w:r w:rsidR="00C27226">
        <w:rPr>
          <w:rFonts w:cs="Courier New"/>
          <w:szCs w:val="24"/>
        </w:rPr>
        <w:t xml:space="preserve">los </w:t>
      </w:r>
      <w:r w:rsidR="00325C71">
        <w:rPr>
          <w:rFonts w:cs="Courier New"/>
          <w:szCs w:val="24"/>
        </w:rPr>
        <w:t>artículo</w:t>
      </w:r>
      <w:r w:rsidR="00C27226">
        <w:rPr>
          <w:rFonts w:cs="Courier New"/>
          <w:szCs w:val="24"/>
        </w:rPr>
        <w:t>s</w:t>
      </w:r>
      <w:r w:rsidR="00325C71">
        <w:rPr>
          <w:rFonts w:cs="Courier New"/>
          <w:szCs w:val="24"/>
        </w:rPr>
        <w:t xml:space="preserve"> 129 bis </w:t>
      </w:r>
      <w:r w:rsidR="00B256EA">
        <w:rPr>
          <w:rFonts w:cs="Courier New"/>
          <w:szCs w:val="24"/>
        </w:rPr>
        <w:t xml:space="preserve">14, 129 bis 15, 129 bis 16 y 129 bis </w:t>
      </w:r>
      <w:r w:rsidR="00325C71">
        <w:rPr>
          <w:rFonts w:cs="Courier New"/>
          <w:szCs w:val="24"/>
        </w:rPr>
        <w:t>18.</w:t>
      </w:r>
      <w:r>
        <w:rPr>
          <w:rFonts w:cs="Courier New"/>
          <w:szCs w:val="24"/>
        </w:rPr>
        <w:t>”.</w:t>
      </w:r>
    </w:p>
    <w:p w:rsidR="0089412E" w:rsidRPr="00BF658A" w:rsidRDefault="0089412E" w:rsidP="00BF658A">
      <w:pPr>
        <w:pStyle w:val="Prrafodelista"/>
        <w:spacing w:before="0" w:after="0"/>
        <w:rPr>
          <w:rFonts w:cs="Courier New"/>
          <w:szCs w:val="24"/>
          <w:lang w:val="es-ES_tradnl"/>
        </w:rPr>
      </w:pPr>
    </w:p>
    <w:p w:rsidR="00AE6C38" w:rsidRDefault="007101A0" w:rsidP="00AE6C38">
      <w:pPr>
        <w:pStyle w:val="Sangradetextonormal"/>
        <w:tabs>
          <w:tab w:val="clear" w:pos="3544"/>
          <w:tab w:val="left" w:pos="4111"/>
        </w:tabs>
        <w:spacing w:before="0" w:after="0"/>
        <w:ind w:left="2835" w:firstLine="709"/>
        <w:rPr>
          <w:rFonts w:cs="Courier New"/>
          <w:szCs w:val="24"/>
        </w:rPr>
      </w:pPr>
      <w:r>
        <w:rPr>
          <w:rFonts w:cs="Courier New"/>
          <w:b/>
          <w:szCs w:val="24"/>
        </w:rPr>
        <w:t>9</w:t>
      </w:r>
      <w:r w:rsidR="00AE6C38" w:rsidRPr="00EB4A7B">
        <w:rPr>
          <w:rFonts w:cs="Courier New"/>
          <w:b/>
          <w:szCs w:val="24"/>
        </w:rPr>
        <w:t>)</w:t>
      </w:r>
      <w:r w:rsidR="00AE6C38">
        <w:rPr>
          <w:rFonts w:cs="Courier New"/>
          <w:b/>
          <w:szCs w:val="24"/>
        </w:rPr>
        <w:tab/>
      </w:r>
      <w:r w:rsidR="00AE6C38" w:rsidRPr="00434E79">
        <w:rPr>
          <w:rFonts w:cs="Courier New"/>
          <w:szCs w:val="24"/>
        </w:rPr>
        <w:t xml:space="preserve">Para </w:t>
      </w:r>
      <w:r w:rsidR="00887F2D">
        <w:rPr>
          <w:rFonts w:cs="Courier New"/>
          <w:szCs w:val="24"/>
        </w:rPr>
        <w:t>intercalar el siguiente numeral 3</w:t>
      </w:r>
      <w:r w:rsidR="00D713F2">
        <w:rPr>
          <w:rFonts w:cs="Courier New"/>
          <w:szCs w:val="24"/>
        </w:rPr>
        <w:t>3</w:t>
      </w:r>
      <w:r w:rsidR="00887F2D">
        <w:rPr>
          <w:rFonts w:cs="Courier New"/>
          <w:szCs w:val="24"/>
        </w:rPr>
        <w:t xml:space="preserve">), </w:t>
      </w:r>
      <w:r w:rsidR="00234004">
        <w:rPr>
          <w:rFonts w:cs="Courier New"/>
          <w:szCs w:val="24"/>
        </w:rPr>
        <w:t xml:space="preserve">nuevo, </w:t>
      </w:r>
      <w:r w:rsidR="00887F2D">
        <w:rPr>
          <w:rFonts w:cs="Courier New"/>
          <w:szCs w:val="24"/>
        </w:rPr>
        <w:t>pasando</w:t>
      </w:r>
      <w:r w:rsidR="00AE6C38">
        <w:rPr>
          <w:rFonts w:cs="Courier New"/>
          <w:szCs w:val="24"/>
        </w:rPr>
        <w:t xml:space="preserve"> el numeral 3</w:t>
      </w:r>
      <w:r w:rsidR="00234004">
        <w:rPr>
          <w:rFonts w:cs="Courier New"/>
          <w:szCs w:val="24"/>
        </w:rPr>
        <w:t>3</w:t>
      </w:r>
      <w:r w:rsidR="00AE6C38">
        <w:rPr>
          <w:rFonts w:cs="Courier New"/>
          <w:szCs w:val="24"/>
        </w:rPr>
        <w:t>)</w:t>
      </w:r>
      <w:r w:rsidR="00887F2D">
        <w:rPr>
          <w:rFonts w:cs="Courier New"/>
          <w:szCs w:val="24"/>
        </w:rPr>
        <w:t xml:space="preserve"> a ser 3</w:t>
      </w:r>
      <w:r w:rsidR="00691254">
        <w:rPr>
          <w:rFonts w:cs="Courier New"/>
          <w:szCs w:val="24"/>
        </w:rPr>
        <w:t>4</w:t>
      </w:r>
      <w:r w:rsidR="00887F2D">
        <w:rPr>
          <w:rFonts w:cs="Courier New"/>
          <w:szCs w:val="24"/>
        </w:rPr>
        <w:t>)</w:t>
      </w:r>
      <w:r w:rsidR="00AE6C38">
        <w:rPr>
          <w:rFonts w:cs="Courier New"/>
          <w:szCs w:val="24"/>
        </w:rPr>
        <w:t xml:space="preserve">: </w:t>
      </w:r>
    </w:p>
    <w:p w:rsidR="00AE6C38" w:rsidRDefault="00AE6C38" w:rsidP="00AE6C38">
      <w:pPr>
        <w:pStyle w:val="Sangradetextonormal"/>
        <w:tabs>
          <w:tab w:val="clear" w:pos="3544"/>
          <w:tab w:val="left" w:pos="4111"/>
        </w:tabs>
        <w:spacing w:before="0" w:after="0"/>
        <w:ind w:left="2835" w:firstLine="709"/>
        <w:rPr>
          <w:rFonts w:cs="Courier New"/>
          <w:szCs w:val="24"/>
        </w:rPr>
      </w:pPr>
    </w:p>
    <w:p w:rsidR="00AE6C38" w:rsidRDefault="003D4CAF" w:rsidP="00AE6C38">
      <w:pPr>
        <w:pStyle w:val="Sangradetextonormal"/>
        <w:tabs>
          <w:tab w:val="clear" w:pos="3544"/>
          <w:tab w:val="left" w:pos="4111"/>
        </w:tabs>
        <w:spacing w:before="0" w:after="0"/>
        <w:ind w:left="2835" w:firstLine="709"/>
        <w:rPr>
          <w:rFonts w:cs="Courier New"/>
          <w:szCs w:val="24"/>
        </w:rPr>
      </w:pPr>
      <w:r>
        <w:rPr>
          <w:rFonts w:cs="Courier New"/>
          <w:szCs w:val="24"/>
        </w:rPr>
        <w:tab/>
      </w:r>
      <w:r w:rsidR="00AE6C38">
        <w:rPr>
          <w:rFonts w:cs="Courier New"/>
          <w:szCs w:val="24"/>
        </w:rPr>
        <w:t>“</w:t>
      </w:r>
      <w:r>
        <w:rPr>
          <w:rFonts w:cs="Courier New"/>
          <w:b/>
          <w:szCs w:val="24"/>
        </w:rPr>
        <w:t>3</w:t>
      </w:r>
      <w:r w:rsidR="00234004">
        <w:rPr>
          <w:rFonts w:cs="Courier New"/>
          <w:b/>
          <w:szCs w:val="24"/>
        </w:rPr>
        <w:t>3</w:t>
      </w:r>
      <w:r>
        <w:rPr>
          <w:rFonts w:cs="Courier New"/>
          <w:b/>
          <w:szCs w:val="24"/>
        </w:rPr>
        <w:t xml:space="preserve">) </w:t>
      </w:r>
      <w:r w:rsidR="00AE6C38">
        <w:rPr>
          <w:rFonts w:cs="Courier New"/>
          <w:szCs w:val="24"/>
        </w:rPr>
        <w:t xml:space="preserve">Intercálase en el </w:t>
      </w:r>
      <w:r>
        <w:rPr>
          <w:rFonts w:cs="Courier New"/>
          <w:szCs w:val="24"/>
        </w:rPr>
        <w:t xml:space="preserve">inciso primero del </w:t>
      </w:r>
      <w:r w:rsidR="00AE6C38">
        <w:rPr>
          <w:rFonts w:cs="Courier New"/>
          <w:szCs w:val="24"/>
        </w:rPr>
        <w:t>artículo 132, entre la</w:t>
      </w:r>
      <w:r>
        <w:rPr>
          <w:rFonts w:cs="Courier New"/>
          <w:szCs w:val="24"/>
        </w:rPr>
        <w:t>s</w:t>
      </w:r>
      <w:r w:rsidR="00AE6C38">
        <w:rPr>
          <w:rFonts w:cs="Courier New"/>
          <w:szCs w:val="24"/>
        </w:rPr>
        <w:t xml:space="preserve"> frase</w:t>
      </w:r>
      <w:r>
        <w:rPr>
          <w:rFonts w:cs="Courier New"/>
          <w:szCs w:val="24"/>
        </w:rPr>
        <w:t>s</w:t>
      </w:r>
      <w:r w:rsidR="00AE6C38">
        <w:rPr>
          <w:rFonts w:cs="Courier New"/>
          <w:szCs w:val="24"/>
        </w:rPr>
        <w:t xml:space="preserve"> “Los terceros” y “que se sientan”, la </w:t>
      </w:r>
      <w:r>
        <w:rPr>
          <w:rFonts w:cs="Courier New"/>
          <w:szCs w:val="24"/>
        </w:rPr>
        <w:t xml:space="preserve">siguiente </w:t>
      </w:r>
      <w:r w:rsidR="00AE6C38">
        <w:rPr>
          <w:rFonts w:cs="Courier New"/>
          <w:szCs w:val="24"/>
        </w:rPr>
        <w:t>frase</w:t>
      </w:r>
      <w:r>
        <w:rPr>
          <w:rFonts w:cs="Courier New"/>
          <w:szCs w:val="24"/>
        </w:rPr>
        <w:t>:</w:t>
      </w:r>
      <w:r w:rsidR="00AE6C38">
        <w:rPr>
          <w:rFonts w:cs="Courier New"/>
          <w:szCs w:val="24"/>
        </w:rPr>
        <w:t xml:space="preserve"> “</w:t>
      </w:r>
      <w:r w:rsidR="00AE6C38" w:rsidRPr="00AE6C38">
        <w:rPr>
          <w:rFonts w:cs="Courier New"/>
          <w:szCs w:val="24"/>
        </w:rPr>
        <w:t>titulares de derechos de aprovechamiento constituidos e inscritos en el Registro de Propiedad del Conservador de Bienes Raíces respectivo</w:t>
      </w:r>
      <w:r w:rsidR="00AE6C38">
        <w:rPr>
          <w:rFonts w:cs="Courier New"/>
          <w:szCs w:val="24"/>
        </w:rPr>
        <w:t>”.</w:t>
      </w:r>
      <w:r w:rsidR="00964AA1">
        <w:rPr>
          <w:rFonts w:cs="Courier New"/>
          <w:szCs w:val="24"/>
        </w:rPr>
        <w:t>”.</w:t>
      </w:r>
    </w:p>
    <w:p w:rsidR="00AE6C38" w:rsidRDefault="00AE6C38" w:rsidP="00AE6C38">
      <w:pPr>
        <w:pStyle w:val="Sangradetextonormal"/>
        <w:tabs>
          <w:tab w:val="clear" w:pos="3544"/>
          <w:tab w:val="left" w:pos="4111"/>
        </w:tabs>
        <w:spacing w:before="0" w:after="0"/>
        <w:ind w:left="2835" w:firstLine="709"/>
        <w:rPr>
          <w:rFonts w:cs="Courier New"/>
          <w:szCs w:val="24"/>
        </w:rPr>
      </w:pPr>
    </w:p>
    <w:p w:rsidR="00023FF4" w:rsidRDefault="007101A0" w:rsidP="000D1CAF">
      <w:pPr>
        <w:autoSpaceDE w:val="0"/>
        <w:autoSpaceDN w:val="0"/>
        <w:adjustRightInd w:val="0"/>
        <w:spacing w:before="0" w:after="0"/>
        <w:ind w:left="2835" w:firstLine="709"/>
        <w:rPr>
          <w:rFonts w:cs="Courier New"/>
          <w:szCs w:val="24"/>
        </w:rPr>
      </w:pPr>
      <w:r>
        <w:rPr>
          <w:rFonts w:cs="Courier New"/>
          <w:b/>
          <w:szCs w:val="24"/>
        </w:rPr>
        <w:t>10</w:t>
      </w:r>
      <w:r w:rsidR="004D01CE" w:rsidRPr="000D1CAF">
        <w:rPr>
          <w:rFonts w:cs="Courier New"/>
          <w:b/>
          <w:szCs w:val="24"/>
        </w:rPr>
        <w:t>)</w:t>
      </w:r>
      <w:r w:rsidR="004D01CE" w:rsidRPr="00B774D6">
        <w:rPr>
          <w:rFonts w:cs="Courier New"/>
          <w:b/>
          <w:szCs w:val="24"/>
        </w:rPr>
        <w:tab/>
      </w:r>
      <w:r w:rsidR="00023FF4">
        <w:rPr>
          <w:rFonts w:cs="Courier New"/>
          <w:szCs w:val="24"/>
        </w:rPr>
        <w:t xml:space="preserve">Para </w:t>
      </w:r>
      <w:r w:rsidR="00EC03E6">
        <w:rPr>
          <w:rFonts w:cs="Courier New"/>
          <w:szCs w:val="24"/>
        </w:rPr>
        <w:t>intercalar en</w:t>
      </w:r>
      <w:r w:rsidR="00023FF4">
        <w:rPr>
          <w:rFonts w:cs="Courier New"/>
          <w:szCs w:val="24"/>
        </w:rPr>
        <w:t xml:space="preserve"> el </w:t>
      </w:r>
      <w:r w:rsidR="00EC03E6">
        <w:rPr>
          <w:rFonts w:cs="Courier New"/>
          <w:szCs w:val="24"/>
        </w:rPr>
        <w:t xml:space="preserve">actual </w:t>
      </w:r>
      <w:r w:rsidR="00023FF4">
        <w:rPr>
          <w:rFonts w:cs="Courier New"/>
          <w:szCs w:val="24"/>
        </w:rPr>
        <w:t xml:space="preserve">numeral 48) que </w:t>
      </w:r>
      <w:r w:rsidR="00EC03E6">
        <w:rPr>
          <w:rFonts w:cs="Courier New"/>
          <w:szCs w:val="24"/>
        </w:rPr>
        <w:t>ha pasado a ser 5</w:t>
      </w:r>
      <w:r w:rsidR="003F0689">
        <w:rPr>
          <w:rFonts w:cs="Courier New"/>
          <w:szCs w:val="24"/>
        </w:rPr>
        <w:t>1</w:t>
      </w:r>
      <w:r w:rsidR="00EC03E6">
        <w:rPr>
          <w:rFonts w:cs="Courier New"/>
          <w:szCs w:val="24"/>
        </w:rPr>
        <w:t>)</w:t>
      </w:r>
      <w:r w:rsidR="00023FF4">
        <w:rPr>
          <w:rFonts w:cs="Courier New"/>
          <w:szCs w:val="24"/>
        </w:rPr>
        <w:t>, una letra c)</w:t>
      </w:r>
      <w:r w:rsidR="00EC03E6">
        <w:rPr>
          <w:rFonts w:cs="Courier New"/>
          <w:szCs w:val="24"/>
        </w:rPr>
        <w:t>,</w:t>
      </w:r>
      <w:r w:rsidR="00023FF4">
        <w:rPr>
          <w:rFonts w:cs="Courier New"/>
          <w:szCs w:val="24"/>
        </w:rPr>
        <w:t xml:space="preserve"> nueva, pasando la actual a ser d):</w:t>
      </w:r>
    </w:p>
    <w:p w:rsidR="00023FF4" w:rsidRDefault="00023FF4" w:rsidP="000D1CAF">
      <w:pPr>
        <w:autoSpaceDE w:val="0"/>
        <w:autoSpaceDN w:val="0"/>
        <w:adjustRightInd w:val="0"/>
        <w:spacing w:before="0" w:after="0"/>
        <w:ind w:left="2835" w:firstLine="709"/>
        <w:rPr>
          <w:rFonts w:cs="Courier New"/>
          <w:szCs w:val="24"/>
        </w:rPr>
      </w:pPr>
    </w:p>
    <w:p w:rsidR="00023FF4" w:rsidRDefault="00023FF4" w:rsidP="00AD248E">
      <w:pPr>
        <w:autoSpaceDE w:val="0"/>
        <w:autoSpaceDN w:val="0"/>
        <w:adjustRightInd w:val="0"/>
        <w:spacing w:before="0" w:after="0"/>
        <w:ind w:left="2835" w:firstLine="1414"/>
        <w:rPr>
          <w:rFonts w:cs="Courier New"/>
          <w:szCs w:val="24"/>
        </w:rPr>
      </w:pPr>
      <w:r>
        <w:rPr>
          <w:rFonts w:cs="Courier New"/>
          <w:szCs w:val="24"/>
        </w:rPr>
        <w:t>“</w:t>
      </w:r>
      <w:r w:rsidRPr="00AD248E">
        <w:rPr>
          <w:rFonts w:cs="Courier New"/>
          <w:b/>
          <w:szCs w:val="24"/>
        </w:rPr>
        <w:t>c)</w:t>
      </w:r>
      <w:r>
        <w:rPr>
          <w:rFonts w:cs="Courier New"/>
          <w:szCs w:val="24"/>
        </w:rPr>
        <w:t xml:space="preserve"> Incorpórese </w:t>
      </w:r>
      <w:r w:rsidR="00AD248E">
        <w:rPr>
          <w:rFonts w:cs="Courier New"/>
          <w:szCs w:val="24"/>
        </w:rPr>
        <w:t>el siguiente</w:t>
      </w:r>
      <w:r>
        <w:rPr>
          <w:rFonts w:cs="Courier New"/>
          <w:szCs w:val="24"/>
        </w:rPr>
        <w:t xml:space="preserve"> numeral 4. a la letra b</w:t>
      </w:r>
      <w:r w:rsidR="00AD248E">
        <w:rPr>
          <w:rFonts w:cs="Courier New"/>
          <w:szCs w:val="24"/>
        </w:rPr>
        <w:t>), nuevo</w:t>
      </w:r>
      <w:r>
        <w:rPr>
          <w:rFonts w:cs="Courier New"/>
          <w:szCs w:val="24"/>
        </w:rPr>
        <w:t xml:space="preserve">: </w:t>
      </w:r>
    </w:p>
    <w:p w:rsidR="00023FF4" w:rsidRDefault="00023FF4" w:rsidP="000D1CAF">
      <w:pPr>
        <w:autoSpaceDE w:val="0"/>
        <w:autoSpaceDN w:val="0"/>
        <w:adjustRightInd w:val="0"/>
        <w:spacing w:before="0" w:after="0"/>
        <w:ind w:left="2835" w:firstLine="709"/>
        <w:rPr>
          <w:rFonts w:cs="Courier New"/>
          <w:szCs w:val="24"/>
        </w:rPr>
      </w:pPr>
    </w:p>
    <w:p w:rsidR="00F143F5" w:rsidRDefault="00023FF4" w:rsidP="00AD248E">
      <w:pPr>
        <w:autoSpaceDE w:val="0"/>
        <w:autoSpaceDN w:val="0"/>
        <w:adjustRightInd w:val="0"/>
        <w:spacing w:before="0" w:after="0"/>
        <w:ind w:left="2835" w:firstLine="2122"/>
        <w:rPr>
          <w:rFonts w:cs="Courier New"/>
          <w:szCs w:val="24"/>
        </w:rPr>
      </w:pPr>
      <w:r>
        <w:rPr>
          <w:rFonts w:cs="Courier New"/>
          <w:szCs w:val="24"/>
        </w:rPr>
        <w:t xml:space="preserve">“4. </w:t>
      </w:r>
      <w:r w:rsidRPr="00023FF4">
        <w:rPr>
          <w:rFonts w:cs="Courier New"/>
          <w:szCs w:val="24"/>
        </w:rPr>
        <w:t xml:space="preserve">Reevaluar las circunstancias que dan origen a una </w:t>
      </w:r>
      <w:r w:rsidRPr="00023FF4">
        <w:rPr>
          <w:rFonts w:cs="Courier New"/>
          <w:szCs w:val="24"/>
        </w:rPr>
        <w:lastRenderedPageBreak/>
        <w:t>declaración de área de restricción y a una zona de prohibición</w:t>
      </w:r>
      <w:r w:rsidR="007101A0">
        <w:rPr>
          <w:rFonts w:cs="Courier New"/>
          <w:szCs w:val="24"/>
        </w:rPr>
        <w:t>.</w:t>
      </w:r>
      <w:r w:rsidR="00AD248E">
        <w:rPr>
          <w:rFonts w:cs="Courier New"/>
          <w:szCs w:val="24"/>
        </w:rPr>
        <w:t>”.”.</w:t>
      </w:r>
      <w:r w:rsidR="007101A0">
        <w:rPr>
          <w:rFonts w:cs="Courier New"/>
          <w:szCs w:val="24"/>
        </w:rPr>
        <w:t xml:space="preserve"> </w:t>
      </w:r>
    </w:p>
    <w:p w:rsidR="0069354F" w:rsidRDefault="0069354F" w:rsidP="000D1CAF">
      <w:pPr>
        <w:autoSpaceDE w:val="0"/>
        <w:autoSpaceDN w:val="0"/>
        <w:adjustRightInd w:val="0"/>
        <w:spacing w:before="0" w:after="0"/>
        <w:ind w:left="2835" w:firstLine="709"/>
        <w:rPr>
          <w:rFonts w:cs="Courier New"/>
          <w:szCs w:val="24"/>
        </w:rPr>
      </w:pPr>
    </w:p>
    <w:p w:rsidR="00DF2A0D" w:rsidRPr="00DF2A0D" w:rsidRDefault="00054DAF" w:rsidP="00DF2A0D">
      <w:pPr>
        <w:autoSpaceDE w:val="0"/>
        <w:autoSpaceDN w:val="0"/>
        <w:adjustRightInd w:val="0"/>
        <w:spacing w:before="0" w:after="0"/>
        <w:ind w:left="2835" w:firstLine="709"/>
        <w:rPr>
          <w:rFonts w:cs="Courier New"/>
          <w:szCs w:val="24"/>
        </w:rPr>
      </w:pPr>
      <w:r w:rsidRPr="00757EA0">
        <w:rPr>
          <w:rFonts w:cs="Courier New"/>
          <w:b/>
          <w:szCs w:val="24"/>
        </w:rPr>
        <w:t>11)</w:t>
      </w:r>
      <w:r w:rsidR="008366C2">
        <w:rPr>
          <w:rFonts w:cs="Courier New"/>
          <w:b/>
          <w:szCs w:val="24"/>
        </w:rPr>
        <w:tab/>
      </w:r>
      <w:r w:rsidR="00DF2A0D">
        <w:rPr>
          <w:rFonts w:cs="Courier New"/>
          <w:szCs w:val="24"/>
        </w:rPr>
        <w:t>Para</w:t>
      </w:r>
      <w:r w:rsidR="00DF2A0D" w:rsidRPr="00DF2A0D">
        <w:rPr>
          <w:rFonts w:cs="Courier New"/>
          <w:szCs w:val="24"/>
        </w:rPr>
        <w:t xml:space="preserve"> </w:t>
      </w:r>
      <w:r w:rsidR="00757EA0">
        <w:rPr>
          <w:rFonts w:cs="Courier New"/>
          <w:szCs w:val="24"/>
        </w:rPr>
        <w:t>sustituir el literal c) d</w:t>
      </w:r>
      <w:r w:rsidR="00DF2A0D" w:rsidRPr="00DF2A0D">
        <w:rPr>
          <w:rFonts w:cs="Courier New"/>
          <w:szCs w:val="24"/>
        </w:rPr>
        <w:t xml:space="preserve">el </w:t>
      </w:r>
      <w:r w:rsidR="00A41D6F">
        <w:rPr>
          <w:rFonts w:cs="Courier New"/>
          <w:szCs w:val="24"/>
        </w:rPr>
        <w:t xml:space="preserve">actual </w:t>
      </w:r>
      <w:r w:rsidR="00DF2A0D" w:rsidRPr="00DF2A0D">
        <w:rPr>
          <w:rFonts w:cs="Courier New"/>
          <w:szCs w:val="24"/>
        </w:rPr>
        <w:t xml:space="preserve">numeral </w:t>
      </w:r>
      <w:r w:rsidR="00DF2A0D" w:rsidRPr="00A41D6F">
        <w:rPr>
          <w:rFonts w:cs="Courier New"/>
          <w:szCs w:val="24"/>
        </w:rPr>
        <w:t>36)</w:t>
      </w:r>
      <w:r w:rsidR="00757EA0" w:rsidRPr="00A41D6F">
        <w:rPr>
          <w:rFonts w:cs="Courier New"/>
          <w:szCs w:val="24"/>
        </w:rPr>
        <w:t>,</w:t>
      </w:r>
      <w:r w:rsidR="00757EA0">
        <w:rPr>
          <w:rFonts w:cs="Courier New"/>
          <w:szCs w:val="24"/>
        </w:rPr>
        <w:t xml:space="preserve"> </w:t>
      </w:r>
      <w:r w:rsidR="00A41D6F">
        <w:rPr>
          <w:rFonts w:cs="Courier New"/>
          <w:szCs w:val="24"/>
        </w:rPr>
        <w:t xml:space="preserve">que ha pasado a ser </w:t>
      </w:r>
      <w:r w:rsidR="00A424BC">
        <w:rPr>
          <w:rFonts w:cs="Courier New"/>
          <w:szCs w:val="24"/>
        </w:rPr>
        <w:t>3</w:t>
      </w:r>
      <w:r w:rsidR="00345276">
        <w:rPr>
          <w:rFonts w:cs="Courier New"/>
          <w:szCs w:val="24"/>
        </w:rPr>
        <w:t xml:space="preserve">9), </w:t>
      </w:r>
      <w:r w:rsidR="00DF2A0D" w:rsidRPr="00DF2A0D">
        <w:rPr>
          <w:rFonts w:cs="Courier New"/>
          <w:szCs w:val="24"/>
        </w:rPr>
        <w:t xml:space="preserve">por </w:t>
      </w:r>
      <w:r w:rsidR="00757EA0">
        <w:rPr>
          <w:rFonts w:cs="Courier New"/>
          <w:szCs w:val="24"/>
        </w:rPr>
        <w:t>el</w:t>
      </w:r>
      <w:r w:rsidR="00DF2A0D" w:rsidRPr="00DF2A0D">
        <w:rPr>
          <w:rFonts w:cs="Courier New"/>
          <w:szCs w:val="24"/>
        </w:rPr>
        <w:t xml:space="preserve"> siguiente:</w:t>
      </w:r>
    </w:p>
    <w:p w:rsidR="00DF2A0D" w:rsidRPr="00DF2A0D" w:rsidRDefault="00DF2A0D" w:rsidP="00DF2A0D">
      <w:pPr>
        <w:autoSpaceDE w:val="0"/>
        <w:autoSpaceDN w:val="0"/>
        <w:adjustRightInd w:val="0"/>
        <w:spacing w:before="0" w:after="0"/>
        <w:ind w:left="2835" w:firstLine="709"/>
        <w:rPr>
          <w:rFonts w:cs="Courier New"/>
          <w:szCs w:val="24"/>
        </w:rPr>
      </w:pPr>
    </w:p>
    <w:p w:rsidR="008E7B7B" w:rsidRDefault="00DF2A0D" w:rsidP="007D7F38">
      <w:pPr>
        <w:autoSpaceDE w:val="0"/>
        <w:autoSpaceDN w:val="0"/>
        <w:adjustRightInd w:val="0"/>
        <w:spacing w:before="0" w:after="0"/>
        <w:ind w:left="2835" w:firstLine="1418"/>
        <w:rPr>
          <w:rFonts w:cs="Courier New"/>
          <w:szCs w:val="24"/>
        </w:rPr>
      </w:pPr>
      <w:r w:rsidRPr="00DF2A0D">
        <w:rPr>
          <w:rFonts w:cs="Courier New"/>
          <w:szCs w:val="24"/>
        </w:rPr>
        <w:t>“</w:t>
      </w:r>
      <w:r w:rsidRPr="007D7F38">
        <w:rPr>
          <w:rFonts w:cs="Courier New"/>
          <w:b/>
          <w:szCs w:val="24"/>
        </w:rPr>
        <w:t>c)</w:t>
      </w:r>
      <w:r>
        <w:rPr>
          <w:rFonts w:cs="Courier New"/>
          <w:szCs w:val="24"/>
        </w:rPr>
        <w:t xml:space="preserve"> </w:t>
      </w:r>
      <w:r w:rsidR="00CB5D69">
        <w:rPr>
          <w:rFonts w:cs="Courier New"/>
          <w:szCs w:val="24"/>
        </w:rPr>
        <w:t>Reemplázase</w:t>
      </w:r>
      <w:r w:rsidRPr="00DF2A0D">
        <w:rPr>
          <w:rFonts w:cs="Courier New"/>
          <w:szCs w:val="24"/>
        </w:rPr>
        <w:t xml:space="preserve"> el inciso final por el siguiente: </w:t>
      </w:r>
    </w:p>
    <w:p w:rsidR="008E7B7B" w:rsidRDefault="008E7B7B" w:rsidP="007D7F38">
      <w:pPr>
        <w:autoSpaceDE w:val="0"/>
        <w:autoSpaceDN w:val="0"/>
        <w:adjustRightInd w:val="0"/>
        <w:spacing w:before="0" w:after="0"/>
        <w:ind w:left="2835" w:firstLine="1418"/>
        <w:rPr>
          <w:rFonts w:cs="Courier New"/>
          <w:szCs w:val="24"/>
        </w:rPr>
      </w:pPr>
    </w:p>
    <w:p w:rsidR="00A351EF" w:rsidRDefault="00DF2A0D" w:rsidP="008E7B7B">
      <w:pPr>
        <w:autoSpaceDE w:val="0"/>
        <w:autoSpaceDN w:val="0"/>
        <w:adjustRightInd w:val="0"/>
        <w:spacing w:before="0" w:after="0"/>
        <w:ind w:left="2835" w:firstLine="2123"/>
        <w:rPr>
          <w:rFonts w:cs="Courier New"/>
          <w:szCs w:val="24"/>
        </w:rPr>
      </w:pPr>
      <w:r w:rsidRPr="00DF2A0D">
        <w:rPr>
          <w:rFonts w:cs="Courier New"/>
          <w:szCs w:val="24"/>
        </w:rPr>
        <w:t>“El derecho de aprovechamiento sólo quedará condicionado a su uso originario, en los casos descritos en el inciso final del artículo 129 bis 9. El cambio de uso de dichos derechos, queda sujeto a una autorización previa de l</w:t>
      </w:r>
      <w:r w:rsidR="008366C2">
        <w:rPr>
          <w:rFonts w:cs="Courier New"/>
          <w:szCs w:val="24"/>
        </w:rPr>
        <w:t>a Dirección General de Aguas.”.”.</w:t>
      </w:r>
    </w:p>
    <w:p w:rsidR="00A351EF" w:rsidRDefault="00A351EF" w:rsidP="008E7B7B">
      <w:pPr>
        <w:autoSpaceDE w:val="0"/>
        <w:autoSpaceDN w:val="0"/>
        <w:adjustRightInd w:val="0"/>
        <w:spacing w:before="0" w:after="0"/>
        <w:ind w:left="2835" w:firstLine="2123"/>
        <w:rPr>
          <w:rFonts w:cs="Courier New"/>
          <w:szCs w:val="24"/>
        </w:rPr>
      </w:pPr>
    </w:p>
    <w:p w:rsidR="00DF2A0D" w:rsidRDefault="00A351EF" w:rsidP="008366C2">
      <w:pPr>
        <w:autoSpaceDE w:val="0"/>
        <w:autoSpaceDN w:val="0"/>
        <w:adjustRightInd w:val="0"/>
        <w:spacing w:before="0" w:after="0"/>
        <w:ind w:left="2835" w:firstLine="1"/>
        <w:jc w:val="center"/>
        <w:rPr>
          <w:rFonts w:cs="Courier New"/>
          <w:szCs w:val="24"/>
        </w:rPr>
      </w:pPr>
      <w:r>
        <w:rPr>
          <w:rFonts w:cs="Courier New"/>
          <w:b/>
          <w:szCs w:val="24"/>
        </w:rPr>
        <w:t>AL ARTÍCULO PRIMERO TRANSITORIO</w:t>
      </w:r>
    </w:p>
    <w:p w:rsidR="00DF2A0D" w:rsidRDefault="00DF2A0D" w:rsidP="000D1CAF">
      <w:pPr>
        <w:autoSpaceDE w:val="0"/>
        <w:autoSpaceDN w:val="0"/>
        <w:adjustRightInd w:val="0"/>
        <w:spacing w:before="0" w:after="0"/>
        <w:ind w:left="2835" w:firstLine="709"/>
        <w:rPr>
          <w:rFonts w:cs="Courier New"/>
          <w:szCs w:val="24"/>
        </w:rPr>
      </w:pPr>
    </w:p>
    <w:p w:rsidR="00054DAF" w:rsidRDefault="00DF2A0D" w:rsidP="00A351EF">
      <w:pPr>
        <w:autoSpaceDE w:val="0"/>
        <w:autoSpaceDN w:val="0"/>
        <w:adjustRightInd w:val="0"/>
        <w:spacing w:before="0" w:after="0"/>
        <w:ind w:left="2835" w:firstLine="709"/>
        <w:rPr>
          <w:rFonts w:cs="Courier New"/>
          <w:szCs w:val="24"/>
        </w:rPr>
      </w:pPr>
      <w:r w:rsidRPr="00B73DA1">
        <w:rPr>
          <w:rFonts w:cs="Courier New"/>
          <w:b/>
          <w:szCs w:val="24"/>
        </w:rPr>
        <w:t>12)</w:t>
      </w:r>
      <w:r w:rsidR="008366C2">
        <w:rPr>
          <w:rFonts w:cs="Courier New"/>
          <w:b/>
          <w:szCs w:val="24"/>
        </w:rPr>
        <w:tab/>
      </w:r>
      <w:r w:rsidR="00054DAF">
        <w:rPr>
          <w:rFonts w:cs="Courier New"/>
          <w:szCs w:val="24"/>
        </w:rPr>
        <w:t xml:space="preserve">Para </w:t>
      </w:r>
      <w:r w:rsidR="00A351EF">
        <w:rPr>
          <w:rFonts w:cs="Courier New"/>
          <w:szCs w:val="24"/>
        </w:rPr>
        <w:t>eliminar en su inciso segundo la siguiente</w:t>
      </w:r>
      <w:r w:rsidR="00943F11">
        <w:rPr>
          <w:rFonts w:cs="Courier New"/>
          <w:szCs w:val="24"/>
        </w:rPr>
        <w:t xml:space="preserve"> frase: “La caducidad de los derechos de aprovechamiento dispuesta en el artículo 6° bis creado por esta ley, sólo se aplicará a los derechos de aprovechamiento constituidos a partir de la entrada en vigencia de la misma</w:t>
      </w:r>
      <w:r w:rsidR="00A351EF">
        <w:rPr>
          <w:rFonts w:cs="Courier New"/>
          <w:szCs w:val="24"/>
        </w:rPr>
        <w:t>.</w:t>
      </w:r>
      <w:r w:rsidR="00943F11">
        <w:rPr>
          <w:rFonts w:cs="Courier New"/>
          <w:szCs w:val="24"/>
        </w:rPr>
        <w:t xml:space="preserve">”. </w:t>
      </w:r>
      <w:r w:rsidR="00054DAF">
        <w:rPr>
          <w:rFonts w:cs="Courier New"/>
          <w:szCs w:val="24"/>
        </w:rPr>
        <w:t xml:space="preserve"> </w:t>
      </w:r>
    </w:p>
    <w:p w:rsidR="00054DAF" w:rsidRDefault="00054DAF" w:rsidP="000D1CAF">
      <w:pPr>
        <w:autoSpaceDE w:val="0"/>
        <w:autoSpaceDN w:val="0"/>
        <w:adjustRightInd w:val="0"/>
        <w:spacing w:before="0" w:after="0"/>
        <w:ind w:left="2835" w:firstLine="709"/>
        <w:rPr>
          <w:rFonts w:cs="Courier New"/>
          <w:szCs w:val="24"/>
        </w:rPr>
      </w:pPr>
    </w:p>
    <w:p w:rsidR="00D26E76" w:rsidRDefault="00D26E76" w:rsidP="00D26E76">
      <w:pPr>
        <w:spacing w:before="0" w:after="0" w:line="276" w:lineRule="auto"/>
        <w:ind w:left="2832"/>
        <w:jc w:val="center"/>
        <w:rPr>
          <w:rFonts w:cs="Courier New"/>
          <w:b/>
          <w:szCs w:val="24"/>
        </w:rPr>
      </w:pPr>
      <w:r>
        <w:rPr>
          <w:rFonts w:cs="Courier New"/>
          <w:b/>
          <w:szCs w:val="24"/>
        </w:rPr>
        <w:t xml:space="preserve">ARTÍCULO </w:t>
      </w:r>
      <w:r>
        <w:rPr>
          <w:rFonts w:cs="Courier New"/>
          <w:b/>
          <w:szCs w:val="24"/>
        </w:rPr>
        <w:tab/>
        <w:t>QUINTO TRANSITORIO, NUEVO</w:t>
      </w:r>
    </w:p>
    <w:p w:rsidR="00D26E76" w:rsidRDefault="00D26E76" w:rsidP="000D1CAF">
      <w:pPr>
        <w:autoSpaceDE w:val="0"/>
        <w:autoSpaceDN w:val="0"/>
        <w:adjustRightInd w:val="0"/>
        <w:spacing w:before="0" w:after="0"/>
        <w:ind w:left="2835" w:firstLine="709"/>
        <w:rPr>
          <w:rFonts w:cs="Courier New"/>
          <w:szCs w:val="24"/>
        </w:rPr>
      </w:pPr>
    </w:p>
    <w:p w:rsidR="00D26E76" w:rsidRDefault="00D26E76" w:rsidP="000D1CAF">
      <w:pPr>
        <w:autoSpaceDE w:val="0"/>
        <w:autoSpaceDN w:val="0"/>
        <w:adjustRightInd w:val="0"/>
        <w:spacing w:before="0" w:after="0"/>
        <w:ind w:left="2835" w:firstLine="709"/>
        <w:rPr>
          <w:rFonts w:cs="Courier New"/>
          <w:szCs w:val="24"/>
        </w:rPr>
      </w:pPr>
      <w:r w:rsidRPr="00D26E76">
        <w:rPr>
          <w:rFonts w:cs="Courier New"/>
          <w:b/>
          <w:szCs w:val="24"/>
        </w:rPr>
        <w:t>1</w:t>
      </w:r>
      <w:r w:rsidR="00DF2A0D">
        <w:rPr>
          <w:rFonts w:cs="Courier New"/>
          <w:b/>
          <w:szCs w:val="24"/>
        </w:rPr>
        <w:t>3</w:t>
      </w:r>
      <w:r w:rsidRPr="00D26E76">
        <w:rPr>
          <w:rFonts w:cs="Courier New"/>
          <w:b/>
          <w:szCs w:val="24"/>
        </w:rPr>
        <w:t>)</w:t>
      </w:r>
      <w:r w:rsidR="008366C2">
        <w:rPr>
          <w:rFonts w:cs="Courier New"/>
          <w:b/>
          <w:szCs w:val="24"/>
        </w:rPr>
        <w:tab/>
      </w:r>
      <w:r>
        <w:rPr>
          <w:rFonts w:cs="Courier New"/>
          <w:szCs w:val="24"/>
        </w:rPr>
        <w:t xml:space="preserve">Para </w:t>
      </w:r>
      <w:r w:rsidR="00AF5001">
        <w:rPr>
          <w:rFonts w:cs="Courier New"/>
          <w:szCs w:val="24"/>
        </w:rPr>
        <w:t>agregar</w:t>
      </w:r>
      <w:r>
        <w:rPr>
          <w:rFonts w:cs="Courier New"/>
          <w:szCs w:val="24"/>
        </w:rPr>
        <w:t xml:space="preserve"> el siguiente artículo quinto transitorio, nuevo:</w:t>
      </w:r>
    </w:p>
    <w:p w:rsidR="00D26E76" w:rsidRPr="00B774D6" w:rsidRDefault="00D26E76" w:rsidP="000D1CAF">
      <w:pPr>
        <w:autoSpaceDE w:val="0"/>
        <w:autoSpaceDN w:val="0"/>
        <w:adjustRightInd w:val="0"/>
        <w:spacing w:before="0" w:after="0"/>
        <w:ind w:left="2835" w:firstLine="709"/>
        <w:rPr>
          <w:rFonts w:cs="Courier New"/>
          <w:szCs w:val="24"/>
        </w:rPr>
      </w:pPr>
    </w:p>
    <w:p w:rsidR="00F143F5" w:rsidRPr="00B774D6" w:rsidRDefault="00D26E76" w:rsidP="008366C2">
      <w:pPr>
        <w:autoSpaceDE w:val="0"/>
        <w:autoSpaceDN w:val="0"/>
        <w:adjustRightInd w:val="0"/>
        <w:spacing w:before="0" w:after="0"/>
        <w:ind w:left="2835" w:firstLine="1414"/>
        <w:rPr>
          <w:rFonts w:cs="Courier New"/>
          <w:szCs w:val="24"/>
        </w:rPr>
      </w:pPr>
      <w:r>
        <w:rPr>
          <w:rFonts w:cs="Courier New"/>
          <w:szCs w:val="24"/>
        </w:rPr>
        <w:t>“</w:t>
      </w:r>
      <w:r w:rsidRPr="00D26E76">
        <w:rPr>
          <w:rFonts w:cs="Courier New"/>
          <w:b/>
          <w:szCs w:val="24"/>
        </w:rPr>
        <w:t xml:space="preserve">Artículo </w:t>
      </w:r>
      <w:r w:rsidR="00FE69EA">
        <w:rPr>
          <w:rFonts w:cs="Courier New"/>
          <w:b/>
          <w:szCs w:val="24"/>
        </w:rPr>
        <w:t>Q</w:t>
      </w:r>
      <w:r w:rsidRPr="00D26E76">
        <w:rPr>
          <w:rFonts w:cs="Courier New"/>
          <w:b/>
          <w:szCs w:val="24"/>
        </w:rPr>
        <w:t xml:space="preserve">uinto </w:t>
      </w:r>
      <w:r w:rsidR="00FE69EA">
        <w:rPr>
          <w:rFonts w:cs="Courier New"/>
          <w:b/>
          <w:szCs w:val="24"/>
        </w:rPr>
        <w:t>T</w:t>
      </w:r>
      <w:r w:rsidRPr="00D26E76">
        <w:rPr>
          <w:rFonts w:cs="Courier New"/>
          <w:b/>
          <w:szCs w:val="24"/>
        </w:rPr>
        <w:t>ransitorio</w:t>
      </w:r>
      <w:r>
        <w:rPr>
          <w:rFonts w:cs="Courier New"/>
          <w:szCs w:val="24"/>
        </w:rPr>
        <w:t xml:space="preserve">.- </w:t>
      </w:r>
      <w:r w:rsidR="00F143F5" w:rsidRPr="00B774D6">
        <w:rPr>
          <w:rFonts w:cs="Courier New"/>
          <w:szCs w:val="24"/>
        </w:rPr>
        <w:t>Los titulares de derechos</w:t>
      </w:r>
      <w:r w:rsidR="00F143F5" w:rsidRPr="00B774D6">
        <w:t xml:space="preserve"> </w:t>
      </w:r>
      <w:r w:rsidR="00F143F5" w:rsidRPr="00B774D6">
        <w:rPr>
          <w:rFonts w:cs="Courier New"/>
          <w:szCs w:val="24"/>
        </w:rPr>
        <w:t>de aprovechamiento constituidos con anterioridad a la entrada en vig</w:t>
      </w:r>
      <w:r>
        <w:rPr>
          <w:rFonts w:cs="Courier New"/>
          <w:szCs w:val="24"/>
        </w:rPr>
        <w:t>encia</w:t>
      </w:r>
      <w:r w:rsidR="00F143F5" w:rsidRPr="00B774D6">
        <w:rPr>
          <w:rFonts w:cs="Courier New"/>
          <w:szCs w:val="24"/>
        </w:rPr>
        <w:t xml:space="preserve"> de esta ley </w:t>
      </w:r>
      <w:r w:rsidR="0086330E" w:rsidRPr="00B774D6">
        <w:rPr>
          <w:rFonts w:cs="Courier New"/>
          <w:szCs w:val="24"/>
        </w:rPr>
        <w:t xml:space="preserve">que deseen destinarlos al desarrollo de un proyecto </w:t>
      </w:r>
      <w:r w:rsidR="00DB2CD9" w:rsidRPr="00B774D6">
        <w:rPr>
          <w:rFonts w:cs="Courier New"/>
          <w:szCs w:val="24"/>
        </w:rPr>
        <w:t xml:space="preserve">recreacional, turístico </w:t>
      </w:r>
      <w:r w:rsidR="0086330E" w:rsidRPr="00B774D6">
        <w:rPr>
          <w:rFonts w:cs="Courier New"/>
          <w:szCs w:val="24"/>
        </w:rPr>
        <w:t>u otro que implique no utilizar</w:t>
      </w:r>
      <w:r w:rsidR="00DB2CD9" w:rsidRPr="00B774D6">
        <w:rPr>
          <w:rFonts w:cs="Courier New"/>
          <w:szCs w:val="24"/>
        </w:rPr>
        <w:t xml:space="preserve"> </w:t>
      </w:r>
      <w:r w:rsidR="0086330E" w:rsidRPr="00B774D6">
        <w:rPr>
          <w:rFonts w:cs="Courier New"/>
          <w:szCs w:val="24"/>
        </w:rPr>
        <w:t>ni extraer</w:t>
      </w:r>
      <w:r w:rsidR="00DB2CD9" w:rsidRPr="00B774D6">
        <w:rPr>
          <w:rFonts w:cs="Courier New"/>
          <w:szCs w:val="24"/>
        </w:rPr>
        <w:t xml:space="preserve"> </w:t>
      </w:r>
      <w:r w:rsidR="0086330E" w:rsidRPr="00B774D6">
        <w:rPr>
          <w:rFonts w:cs="Courier New"/>
          <w:szCs w:val="24"/>
        </w:rPr>
        <w:t xml:space="preserve">las </w:t>
      </w:r>
      <w:r w:rsidR="00DB2CD9" w:rsidRPr="00B774D6">
        <w:rPr>
          <w:rFonts w:cs="Courier New"/>
          <w:szCs w:val="24"/>
        </w:rPr>
        <w:t xml:space="preserve">aguas </w:t>
      </w:r>
      <w:r w:rsidR="0086330E" w:rsidRPr="00B774D6">
        <w:rPr>
          <w:rFonts w:cs="Courier New"/>
          <w:szCs w:val="24"/>
        </w:rPr>
        <w:t>de su fuente</w:t>
      </w:r>
      <w:r w:rsidR="00C33875" w:rsidRPr="00B774D6">
        <w:rPr>
          <w:rFonts w:cs="Courier New"/>
          <w:szCs w:val="24"/>
        </w:rPr>
        <w:t>; y</w:t>
      </w:r>
      <w:r w:rsidR="00202ECB" w:rsidRPr="00B774D6">
        <w:rPr>
          <w:rFonts w:cs="Courier New"/>
          <w:szCs w:val="24"/>
        </w:rPr>
        <w:t xml:space="preserve"> aquellos titulares de derechos de aprovechamiento cuyo punto de captación se encuentre dentro de los </w:t>
      </w:r>
      <w:r w:rsidR="00C33875" w:rsidRPr="00B774D6">
        <w:rPr>
          <w:rFonts w:cs="Courier New"/>
          <w:szCs w:val="24"/>
        </w:rPr>
        <w:t xml:space="preserve">límites de las áreas protegidas y que los destinen a </w:t>
      </w:r>
      <w:r w:rsidR="00202ECB" w:rsidRPr="00B774D6">
        <w:rPr>
          <w:rFonts w:cs="Courier New"/>
          <w:szCs w:val="24"/>
        </w:rPr>
        <w:t xml:space="preserve">mantener la función ecológica de las </w:t>
      </w:r>
      <w:r w:rsidR="00C33875" w:rsidRPr="00B774D6">
        <w:rPr>
          <w:rFonts w:cs="Courier New"/>
          <w:szCs w:val="24"/>
        </w:rPr>
        <w:t>aguas</w:t>
      </w:r>
      <w:r w:rsidR="0086330E" w:rsidRPr="00B774D6">
        <w:rPr>
          <w:rFonts w:cs="Courier New"/>
          <w:szCs w:val="24"/>
        </w:rPr>
        <w:t xml:space="preserve">, </w:t>
      </w:r>
      <w:r w:rsidR="00F143F5" w:rsidRPr="00B774D6">
        <w:rPr>
          <w:rFonts w:cs="Courier New"/>
          <w:szCs w:val="24"/>
        </w:rPr>
        <w:t>podrán acogerse a la exención del pago de patente por no</w:t>
      </w:r>
      <w:r w:rsidR="00F143F5" w:rsidRPr="00B774D6">
        <w:t xml:space="preserve"> </w:t>
      </w:r>
      <w:r w:rsidR="00F143F5" w:rsidRPr="00B774D6">
        <w:rPr>
          <w:rFonts w:cs="Courier New"/>
          <w:szCs w:val="24"/>
        </w:rPr>
        <w:t>uso</w:t>
      </w:r>
      <w:r w:rsidR="00B40DE1" w:rsidRPr="00B774D6">
        <w:rPr>
          <w:rFonts w:cs="Courier New"/>
          <w:szCs w:val="24"/>
        </w:rPr>
        <w:t>,</w:t>
      </w:r>
      <w:r w:rsidR="00F143F5" w:rsidRPr="00B774D6">
        <w:rPr>
          <w:rFonts w:cs="Courier New"/>
          <w:szCs w:val="24"/>
        </w:rPr>
        <w:t xml:space="preserve"> de que da cuenta el inciso final del artículo 129 bis 9, </w:t>
      </w:r>
      <w:r w:rsidR="0084500D">
        <w:rPr>
          <w:rFonts w:cs="Courier New"/>
          <w:szCs w:val="24"/>
        </w:rPr>
        <w:t>para lo cual deberá cumplir con las exigencias del Reglamento señalado en el inciso final del artículo 129 bis 9</w:t>
      </w:r>
      <w:r w:rsidR="002139FE" w:rsidRPr="00B774D6">
        <w:rPr>
          <w:rFonts w:cs="Courier New"/>
          <w:szCs w:val="24"/>
        </w:rPr>
        <w:t>.</w:t>
      </w:r>
      <w:r>
        <w:rPr>
          <w:rFonts w:cs="Courier New"/>
          <w:szCs w:val="24"/>
        </w:rPr>
        <w:t>”.</w:t>
      </w:r>
    </w:p>
    <w:p w:rsidR="00023FF4" w:rsidRPr="00934078" w:rsidRDefault="00023FF4" w:rsidP="000D1CAF">
      <w:pPr>
        <w:autoSpaceDE w:val="0"/>
        <w:autoSpaceDN w:val="0"/>
        <w:adjustRightInd w:val="0"/>
        <w:spacing w:before="0" w:after="0"/>
        <w:ind w:left="2835" w:firstLine="709"/>
        <w:rPr>
          <w:rFonts w:ascii="Calibri" w:eastAsia="Calibri" w:hAnsi="Calibri" w:cs="Calibri"/>
          <w:color w:val="000000"/>
          <w:sz w:val="22"/>
          <w:szCs w:val="22"/>
          <w:highlight w:val="cyan"/>
          <w:lang w:val="es-ES_tradnl" w:eastAsia="en-US"/>
        </w:rPr>
      </w:pPr>
    </w:p>
    <w:p w:rsidR="00C2474C" w:rsidRPr="00E400D5" w:rsidRDefault="00C2474C" w:rsidP="008366C2">
      <w:pPr>
        <w:spacing w:before="0" w:after="0" w:line="276" w:lineRule="auto"/>
        <w:ind w:left="2832" w:firstLine="3"/>
        <w:jc w:val="center"/>
        <w:rPr>
          <w:rFonts w:cs="Courier New"/>
          <w:szCs w:val="24"/>
        </w:rPr>
      </w:pPr>
      <w:r w:rsidRPr="00E400D5">
        <w:rPr>
          <w:rFonts w:cs="Courier New"/>
          <w:szCs w:val="24"/>
        </w:rPr>
        <w:lastRenderedPageBreak/>
        <w:t>Dios guarde a V.E.,</w:t>
      </w:r>
    </w:p>
    <w:p w:rsidR="003A6B2D" w:rsidRPr="00E400D5" w:rsidRDefault="003A6B2D" w:rsidP="00D146C9">
      <w:pPr>
        <w:spacing w:before="0" w:after="0" w:line="276" w:lineRule="auto"/>
        <w:rPr>
          <w:rFonts w:cs="Courier New"/>
          <w:bCs/>
          <w:spacing w:val="-3"/>
        </w:rPr>
      </w:pPr>
    </w:p>
    <w:p w:rsidR="003A6B2D" w:rsidRDefault="003A6B2D" w:rsidP="00D146C9">
      <w:pPr>
        <w:spacing w:before="0" w:after="0" w:line="276" w:lineRule="auto"/>
        <w:rPr>
          <w:rFonts w:cs="Courier New"/>
          <w:bCs/>
          <w:spacing w:val="-3"/>
        </w:rPr>
      </w:pPr>
    </w:p>
    <w:p w:rsidR="00A862EC" w:rsidRDefault="00A862EC" w:rsidP="00D146C9">
      <w:pPr>
        <w:spacing w:before="0" w:after="0" w:line="276" w:lineRule="auto"/>
        <w:rPr>
          <w:rFonts w:cs="Courier New"/>
          <w:bCs/>
          <w:spacing w:val="-3"/>
        </w:rPr>
      </w:pPr>
    </w:p>
    <w:p w:rsidR="00A862EC" w:rsidRDefault="00A862EC" w:rsidP="00D146C9">
      <w:pPr>
        <w:spacing w:before="0" w:after="0" w:line="276" w:lineRule="auto"/>
        <w:rPr>
          <w:rFonts w:cs="Courier New"/>
          <w:bCs/>
          <w:spacing w:val="-3"/>
        </w:rPr>
      </w:pPr>
    </w:p>
    <w:p w:rsidR="00A862EC" w:rsidRDefault="00A862EC" w:rsidP="00D146C9">
      <w:pPr>
        <w:spacing w:before="0" w:after="0" w:line="276" w:lineRule="auto"/>
        <w:rPr>
          <w:rFonts w:cs="Courier New"/>
          <w:bCs/>
          <w:spacing w:val="-3"/>
        </w:rPr>
      </w:pPr>
    </w:p>
    <w:p w:rsidR="00A862EC" w:rsidRDefault="00A862EC" w:rsidP="00D146C9">
      <w:pPr>
        <w:spacing w:before="0" w:after="0" w:line="276" w:lineRule="auto"/>
        <w:rPr>
          <w:rFonts w:cs="Courier New"/>
          <w:bCs/>
          <w:spacing w:val="-3"/>
        </w:rPr>
      </w:pPr>
    </w:p>
    <w:p w:rsidR="00A862EC" w:rsidRPr="00E400D5" w:rsidRDefault="00A862EC" w:rsidP="000013C3">
      <w:pPr>
        <w:spacing w:before="0" w:after="0" w:line="40" w:lineRule="atLeast"/>
        <w:rPr>
          <w:rFonts w:cs="Courier New"/>
          <w:bCs/>
          <w:spacing w:val="-3"/>
        </w:rPr>
      </w:pPr>
    </w:p>
    <w:p w:rsidR="00E84AEB" w:rsidRPr="002E12CC" w:rsidRDefault="00C2474C" w:rsidP="008366C2">
      <w:pPr>
        <w:tabs>
          <w:tab w:val="center" w:pos="1985"/>
          <w:tab w:val="center" w:pos="6379"/>
        </w:tabs>
        <w:suppressAutoHyphens/>
        <w:spacing w:before="0" w:after="0" w:line="40" w:lineRule="atLeast"/>
        <w:rPr>
          <w:rFonts w:cs="Courier New"/>
          <w:b/>
          <w:spacing w:val="-3"/>
          <w:szCs w:val="24"/>
        </w:rPr>
      </w:pPr>
      <w:r w:rsidRPr="00E400D5">
        <w:rPr>
          <w:rFonts w:cs="Courier New"/>
          <w:b/>
          <w:spacing w:val="-3"/>
        </w:rPr>
        <w:tab/>
      </w:r>
      <w:r w:rsidRPr="00E400D5">
        <w:rPr>
          <w:rFonts w:cs="Courier New"/>
          <w:b/>
          <w:spacing w:val="-3"/>
        </w:rPr>
        <w:tab/>
      </w:r>
      <w:r w:rsidR="00E84AEB" w:rsidRPr="002E12CC">
        <w:rPr>
          <w:rFonts w:cs="Courier New"/>
          <w:b/>
          <w:spacing w:val="-3"/>
          <w:szCs w:val="24"/>
        </w:rPr>
        <w:t>MICHELLE BACHELET JERIA</w:t>
      </w:r>
    </w:p>
    <w:p w:rsidR="00DF2A0D" w:rsidRDefault="00E84AEB" w:rsidP="008366C2">
      <w:pPr>
        <w:tabs>
          <w:tab w:val="center" w:pos="1985"/>
          <w:tab w:val="center" w:pos="6379"/>
        </w:tabs>
        <w:suppressAutoHyphens/>
        <w:spacing w:before="0" w:after="0" w:line="40" w:lineRule="atLeast"/>
        <w:rPr>
          <w:rFonts w:cs="Courier New"/>
          <w:szCs w:val="24"/>
          <w:lang w:val="es-ES_tradnl" w:eastAsia="es-CL"/>
        </w:rPr>
      </w:pPr>
      <w:r w:rsidRPr="002E12CC">
        <w:rPr>
          <w:rFonts w:cs="Courier New"/>
          <w:spacing w:val="-3"/>
          <w:szCs w:val="24"/>
        </w:rPr>
        <w:tab/>
      </w:r>
      <w:r w:rsidRPr="002E12CC">
        <w:rPr>
          <w:rFonts w:cs="Courier New"/>
          <w:spacing w:val="-3"/>
          <w:szCs w:val="24"/>
        </w:rPr>
        <w:tab/>
        <w:t>Presidenta de la República</w:t>
      </w:r>
    </w:p>
    <w:p w:rsidR="00DF2A0D" w:rsidRPr="002E12CC" w:rsidRDefault="00DF2A0D" w:rsidP="000013C3">
      <w:pPr>
        <w:tabs>
          <w:tab w:val="center" w:pos="1985"/>
          <w:tab w:val="center" w:pos="6946"/>
        </w:tabs>
        <w:suppressAutoHyphens/>
        <w:spacing w:before="0" w:after="0" w:line="40" w:lineRule="atLeast"/>
        <w:rPr>
          <w:rFonts w:cs="Courier New"/>
          <w:spacing w:val="-3"/>
          <w:szCs w:val="24"/>
        </w:rPr>
      </w:pPr>
    </w:p>
    <w:p w:rsidR="00DF2A0D" w:rsidRDefault="00DF2A0D" w:rsidP="000013C3">
      <w:pPr>
        <w:spacing w:before="0" w:after="0" w:line="40" w:lineRule="atLeast"/>
        <w:rPr>
          <w:rFonts w:cs="Courier New"/>
          <w:szCs w:val="24"/>
          <w:lang w:val="es-ES_tradnl" w:eastAsia="es-CL"/>
        </w:rPr>
      </w:pPr>
    </w:p>
    <w:p w:rsidR="008366C2" w:rsidRDefault="008366C2" w:rsidP="000013C3">
      <w:pPr>
        <w:spacing w:before="0" w:after="0" w:line="40" w:lineRule="atLeast"/>
        <w:rPr>
          <w:rFonts w:cs="Courier New"/>
          <w:szCs w:val="24"/>
          <w:lang w:val="es-ES_tradnl" w:eastAsia="es-CL"/>
        </w:rPr>
      </w:pPr>
    </w:p>
    <w:p w:rsidR="00DF2A0D" w:rsidRPr="002E12CC" w:rsidRDefault="00DF2A0D" w:rsidP="000013C3">
      <w:pPr>
        <w:spacing w:before="0" w:after="0" w:line="40" w:lineRule="atLeast"/>
        <w:rPr>
          <w:rFonts w:cs="Courier New"/>
          <w:szCs w:val="24"/>
          <w:lang w:val="es-ES_tradnl" w:eastAsia="es-CL"/>
        </w:rPr>
      </w:pPr>
    </w:p>
    <w:p w:rsidR="00E84AEB" w:rsidRDefault="00E84AEB" w:rsidP="000013C3">
      <w:pPr>
        <w:spacing w:before="0" w:after="0" w:line="40" w:lineRule="atLeast"/>
        <w:rPr>
          <w:rFonts w:cs="Courier New"/>
          <w:szCs w:val="24"/>
          <w:lang w:val="es-ES_tradnl" w:eastAsia="es-CL"/>
        </w:rPr>
      </w:pPr>
    </w:p>
    <w:p w:rsidR="001A45E8" w:rsidRDefault="001A45E8" w:rsidP="000013C3">
      <w:pPr>
        <w:spacing w:before="0" w:after="0" w:line="40" w:lineRule="atLeast"/>
        <w:rPr>
          <w:rFonts w:cs="Courier New"/>
          <w:szCs w:val="24"/>
          <w:lang w:val="es-ES_tradnl" w:eastAsia="es-CL"/>
        </w:rPr>
      </w:pPr>
    </w:p>
    <w:p w:rsidR="001A45E8" w:rsidRPr="002E12CC" w:rsidRDefault="001A45E8" w:rsidP="000013C3">
      <w:pPr>
        <w:spacing w:before="0" w:after="0" w:line="40" w:lineRule="atLeast"/>
        <w:rPr>
          <w:rFonts w:cs="Courier New"/>
          <w:szCs w:val="24"/>
          <w:lang w:val="es-ES_tradnl" w:eastAsia="es-CL"/>
        </w:rPr>
      </w:pPr>
    </w:p>
    <w:p w:rsidR="00E84AEB" w:rsidRPr="002E12CC" w:rsidRDefault="00E84AEB" w:rsidP="008366C2">
      <w:pPr>
        <w:tabs>
          <w:tab w:val="center" w:pos="2268"/>
        </w:tabs>
        <w:spacing w:before="0" w:after="0" w:line="40" w:lineRule="atLeast"/>
        <w:rPr>
          <w:rFonts w:cs="Courier New"/>
          <w:b/>
          <w:spacing w:val="-3"/>
          <w:szCs w:val="24"/>
        </w:rPr>
      </w:pPr>
      <w:r w:rsidRPr="002E12CC">
        <w:rPr>
          <w:rFonts w:cs="Courier New"/>
          <w:b/>
          <w:spacing w:val="-3"/>
          <w:szCs w:val="24"/>
        </w:rPr>
        <w:tab/>
        <w:t xml:space="preserve">RODRIGO </w:t>
      </w:r>
      <w:r w:rsidR="0096084E">
        <w:rPr>
          <w:rFonts w:cs="Courier New"/>
          <w:b/>
          <w:spacing w:val="-3"/>
          <w:szCs w:val="24"/>
        </w:rPr>
        <w:t>VALDÉS PULIDO</w:t>
      </w:r>
    </w:p>
    <w:p w:rsidR="00E84AEB" w:rsidRPr="002E12CC" w:rsidRDefault="00E84AEB" w:rsidP="008366C2">
      <w:pPr>
        <w:tabs>
          <w:tab w:val="center" w:pos="2268"/>
        </w:tabs>
        <w:spacing w:before="0" w:after="0" w:line="40" w:lineRule="atLeast"/>
        <w:rPr>
          <w:rFonts w:cs="Courier New"/>
          <w:spacing w:val="-3"/>
          <w:szCs w:val="24"/>
        </w:rPr>
      </w:pPr>
      <w:r w:rsidRPr="002E12CC">
        <w:rPr>
          <w:rFonts w:cs="Courier New"/>
          <w:b/>
          <w:spacing w:val="-3"/>
          <w:szCs w:val="24"/>
        </w:rPr>
        <w:tab/>
      </w:r>
      <w:r w:rsidRPr="002E12CC">
        <w:rPr>
          <w:rFonts w:cs="Courier New"/>
          <w:spacing w:val="-3"/>
          <w:szCs w:val="24"/>
        </w:rPr>
        <w:t xml:space="preserve">Ministro </w:t>
      </w:r>
      <w:r w:rsidR="0096084E">
        <w:rPr>
          <w:rFonts w:cs="Courier New"/>
          <w:spacing w:val="-3"/>
          <w:szCs w:val="24"/>
        </w:rPr>
        <w:t>de Hacienda</w:t>
      </w:r>
    </w:p>
    <w:p w:rsidR="00E84AEB" w:rsidRPr="002E12CC" w:rsidRDefault="00E84AEB" w:rsidP="000013C3">
      <w:pPr>
        <w:tabs>
          <w:tab w:val="center" w:pos="2410"/>
        </w:tabs>
        <w:spacing w:before="0" w:after="0" w:line="40" w:lineRule="atLeast"/>
        <w:rPr>
          <w:rFonts w:cs="Courier New"/>
          <w:spacing w:val="-3"/>
          <w:szCs w:val="24"/>
        </w:rPr>
      </w:pPr>
    </w:p>
    <w:p w:rsidR="00E84AEB" w:rsidRPr="002E12CC" w:rsidRDefault="00E84AEB" w:rsidP="000013C3">
      <w:pPr>
        <w:spacing w:before="0" w:after="0" w:line="40" w:lineRule="atLeast"/>
        <w:rPr>
          <w:rFonts w:cs="Courier New"/>
          <w:szCs w:val="24"/>
          <w:lang w:val="es-ES_tradnl" w:eastAsia="es-CL"/>
        </w:rPr>
      </w:pPr>
    </w:p>
    <w:p w:rsidR="00E84AEB" w:rsidRDefault="00E84AEB" w:rsidP="000013C3">
      <w:pPr>
        <w:spacing w:before="0" w:after="0" w:line="40" w:lineRule="atLeast"/>
        <w:rPr>
          <w:rFonts w:cs="Courier New"/>
          <w:szCs w:val="24"/>
          <w:lang w:val="es-ES_tradnl" w:eastAsia="es-CL"/>
        </w:rPr>
      </w:pPr>
    </w:p>
    <w:p w:rsidR="00E623A3" w:rsidRDefault="00E623A3" w:rsidP="000013C3">
      <w:pPr>
        <w:spacing w:before="0" w:after="0" w:line="40" w:lineRule="atLeast"/>
        <w:rPr>
          <w:rFonts w:cs="Courier New"/>
          <w:szCs w:val="24"/>
          <w:lang w:val="es-ES_tradnl" w:eastAsia="es-CL"/>
        </w:rPr>
      </w:pPr>
    </w:p>
    <w:p w:rsidR="00E623A3" w:rsidRPr="002E12CC" w:rsidRDefault="00E623A3" w:rsidP="000013C3">
      <w:pPr>
        <w:spacing w:before="0" w:after="0" w:line="40" w:lineRule="atLeast"/>
        <w:rPr>
          <w:rFonts w:cs="Courier New"/>
          <w:szCs w:val="24"/>
          <w:lang w:val="es-ES_tradnl" w:eastAsia="es-CL"/>
        </w:rPr>
      </w:pPr>
    </w:p>
    <w:p w:rsidR="00E84AEB" w:rsidRPr="002E12CC" w:rsidRDefault="00E84AEB" w:rsidP="000013C3">
      <w:pPr>
        <w:spacing w:before="0" w:after="0" w:line="40" w:lineRule="atLeast"/>
        <w:rPr>
          <w:rFonts w:cs="Courier New"/>
          <w:szCs w:val="24"/>
          <w:lang w:val="es-ES_tradnl" w:eastAsia="es-CL"/>
        </w:rPr>
      </w:pPr>
    </w:p>
    <w:p w:rsidR="00E84AEB" w:rsidRPr="002E12CC" w:rsidRDefault="00E84AEB" w:rsidP="000013C3">
      <w:pPr>
        <w:spacing w:before="0" w:after="0" w:line="40" w:lineRule="atLeast"/>
        <w:rPr>
          <w:rFonts w:cs="Courier New"/>
          <w:szCs w:val="24"/>
          <w:lang w:val="es-ES_tradnl" w:eastAsia="es-CL"/>
        </w:rPr>
      </w:pPr>
    </w:p>
    <w:p w:rsidR="008366C2" w:rsidRDefault="008366C2" w:rsidP="008366C2">
      <w:pPr>
        <w:tabs>
          <w:tab w:val="center" w:pos="6379"/>
        </w:tabs>
        <w:spacing w:before="0" w:after="0" w:line="40" w:lineRule="atLeast"/>
        <w:rPr>
          <w:rFonts w:cs="Courier New"/>
          <w:b/>
          <w:szCs w:val="24"/>
          <w:lang w:val="es-ES_tradnl"/>
        </w:rPr>
      </w:pPr>
      <w:r>
        <w:rPr>
          <w:rFonts w:cs="Courier New"/>
          <w:b/>
          <w:szCs w:val="24"/>
          <w:lang w:val="es-ES_tradnl"/>
        </w:rPr>
        <w:tab/>
      </w:r>
      <w:r w:rsidR="008A31E1">
        <w:rPr>
          <w:rFonts w:cs="Courier New"/>
          <w:b/>
          <w:szCs w:val="24"/>
          <w:lang w:val="es-ES_tradnl"/>
        </w:rPr>
        <w:t>NICOLÁS EYZAGUIRRE GUZMÁN</w:t>
      </w:r>
    </w:p>
    <w:p w:rsidR="007B477B" w:rsidRDefault="008366C2" w:rsidP="008366C2">
      <w:pPr>
        <w:tabs>
          <w:tab w:val="center" w:pos="6379"/>
        </w:tabs>
        <w:spacing w:before="0" w:after="0" w:line="40" w:lineRule="atLeast"/>
        <w:rPr>
          <w:rFonts w:cs="Courier New"/>
          <w:szCs w:val="24"/>
          <w:lang w:val="es-ES_tradnl"/>
        </w:rPr>
      </w:pPr>
      <w:r>
        <w:rPr>
          <w:rFonts w:cs="Courier New"/>
          <w:b/>
          <w:szCs w:val="24"/>
          <w:lang w:val="es-ES_tradnl"/>
        </w:rPr>
        <w:tab/>
      </w:r>
      <w:r w:rsidR="00E84AEB" w:rsidRPr="002E12CC">
        <w:rPr>
          <w:rFonts w:cs="Courier New"/>
          <w:szCs w:val="24"/>
          <w:lang w:val="es-ES_tradnl"/>
        </w:rPr>
        <w:t>Ministr</w:t>
      </w:r>
      <w:r w:rsidR="008A31E1">
        <w:rPr>
          <w:rFonts w:cs="Courier New"/>
          <w:szCs w:val="24"/>
          <w:lang w:val="es-ES_tradnl"/>
        </w:rPr>
        <w:t>o</w:t>
      </w:r>
    </w:p>
    <w:p w:rsidR="0096084E" w:rsidRPr="002E12CC" w:rsidRDefault="0096084E" w:rsidP="008366C2">
      <w:pPr>
        <w:tabs>
          <w:tab w:val="center" w:pos="6379"/>
        </w:tabs>
        <w:spacing w:before="0" w:after="0" w:line="40" w:lineRule="atLeast"/>
        <w:rPr>
          <w:rFonts w:cs="Courier New"/>
          <w:szCs w:val="24"/>
          <w:lang w:val="es-ES_tradnl"/>
        </w:rPr>
      </w:pPr>
      <w:r>
        <w:rPr>
          <w:rFonts w:cs="Courier New"/>
          <w:spacing w:val="-3"/>
          <w:szCs w:val="24"/>
        </w:rPr>
        <w:tab/>
      </w:r>
      <w:r w:rsidRPr="002E12CC">
        <w:rPr>
          <w:rFonts w:cs="Courier New"/>
          <w:spacing w:val="-3"/>
          <w:szCs w:val="24"/>
        </w:rPr>
        <w:t>Secretari</w:t>
      </w:r>
      <w:r w:rsidR="00F54C6C">
        <w:rPr>
          <w:rFonts w:cs="Courier New"/>
          <w:spacing w:val="-3"/>
          <w:szCs w:val="24"/>
        </w:rPr>
        <w:t>o</w:t>
      </w:r>
      <w:r w:rsidRPr="002E12CC">
        <w:rPr>
          <w:rFonts w:cs="Courier New"/>
          <w:spacing w:val="-3"/>
          <w:szCs w:val="24"/>
        </w:rPr>
        <w:t xml:space="preserve"> General de la Presidencia</w:t>
      </w:r>
    </w:p>
    <w:p w:rsidR="00E84AEB" w:rsidRDefault="00E84AEB" w:rsidP="000013C3">
      <w:pPr>
        <w:tabs>
          <w:tab w:val="center" w:pos="2977"/>
          <w:tab w:val="center" w:pos="6946"/>
        </w:tabs>
        <w:spacing w:before="0" w:after="0" w:line="40" w:lineRule="atLeast"/>
        <w:rPr>
          <w:rFonts w:cs="Courier New"/>
          <w:b/>
          <w:szCs w:val="24"/>
          <w:lang w:val="es-ES_tradnl"/>
        </w:rPr>
      </w:pPr>
    </w:p>
    <w:p w:rsidR="000013C3" w:rsidRDefault="000013C3" w:rsidP="000013C3">
      <w:pPr>
        <w:tabs>
          <w:tab w:val="center" w:pos="2977"/>
          <w:tab w:val="center" w:pos="6946"/>
        </w:tabs>
        <w:spacing w:before="0" w:after="0" w:line="40" w:lineRule="atLeast"/>
        <w:rPr>
          <w:rFonts w:cs="Courier New"/>
          <w:b/>
          <w:szCs w:val="24"/>
          <w:lang w:val="es-ES_tradnl"/>
        </w:rPr>
      </w:pPr>
    </w:p>
    <w:p w:rsidR="000013C3" w:rsidRDefault="000013C3" w:rsidP="000013C3">
      <w:pPr>
        <w:tabs>
          <w:tab w:val="center" w:pos="2977"/>
          <w:tab w:val="center" w:pos="6946"/>
        </w:tabs>
        <w:spacing w:before="0" w:after="0" w:line="40" w:lineRule="atLeast"/>
        <w:rPr>
          <w:rFonts w:cs="Courier New"/>
          <w:b/>
          <w:szCs w:val="24"/>
          <w:lang w:val="es-ES_tradnl"/>
        </w:rPr>
      </w:pPr>
    </w:p>
    <w:p w:rsidR="00C435A5" w:rsidRDefault="00C435A5" w:rsidP="000013C3">
      <w:pPr>
        <w:tabs>
          <w:tab w:val="center" w:pos="2977"/>
          <w:tab w:val="center" w:pos="6946"/>
        </w:tabs>
        <w:spacing w:before="0" w:after="0" w:line="40" w:lineRule="atLeast"/>
        <w:rPr>
          <w:rFonts w:cs="Courier New"/>
          <w:b/>
          <w:szCs w:val="24"/>
          <w:lang w:val="es-ES_tradnl"/>
        </w:rPr>
      </w:pPr>
    </w:p>
    <w:p w:rsidR="000013C3" w:rsidRDefault="000013C3" w:rsidP="000013C3">
      <w:pPr>
        <w:tabs>
          <w:tab w:val="center" w:pos="2977"/>
          <w:tab w:val="center" w:pos="6946"/>
        </w:tabs>
        <w:spacing w:before="0" w:after="0" w:line="40" w:lineRule="atLeast"/>
        <w:rPr>
          <w:rFonts w:cs="Courier New"/>
          <w:b/>
          <w:szCs w:val="24"/>
          <w:lang w:val="es-ES_tradnl"/>
        </w:rPr>
      </w:pPr>
    </w:p>
    <w:p w:rsidR="00E623A3" w:rsidRDefault="00E623A3" w:rsidP="000013C3">
      <w:pPr>
        <w:tabs>
          <w:tab w:val="center" w:pos="2977"/>
          <w:tab w:val="center" w:pos="6946"/>
        </w:tabs>
        <w:spacing w:before="0" w:after="0" w:line="40" w:lineRule="atLeast"/>
        <w:rPr>
          <w:rFonts w:cs="Courier New"/>
          <w:b/>
          <w:szCs w:val="24"/>
          <w:lang w:val="es-ES_tradnl"/>
        </w:rPr>
      </w:pPr>
    </w:p>
    <w:p w:rsidR="00E623A3" w:rsidRDefault="00E623A3" w:rsidP="000013C3">
      <w:pPr>
        <w:tabs>
          <w:tab w:val="center" w:pos="2977"/>
          <w:tab w:val="center" w:pos="6946"/>
        </w:tabs>
        <w:spacing w:before="0" w:after="0" w:line="40" w:lineRule="atLeast"/>
        <w:rPr>
          <w:rFonts w:cs="Courier New"/>
          <w:b/>
          <w:szCs w:val="24"/>
          <w:lang w:val="es-ES_tradnl"/>
        </w:rPr>
      </w:pPr>
    </w:p>
    <w:p w:rsidR="000013C3" w:rsidRPr="002E12CC" w:rsidRDefault="000013C3" w:rsidP="000013C3">
      <w:pPr>
        <w:tabs>
          <w:tab w:val="center" w:pos="2977"/>
          <w:tab w:val="center" w:pos="6946"/>
        </w:tabs>
        <w:spacing w:before="0" w:after="0" w:line="40" w:lineRule="atLeast"/>
        <w:rPr>
          <w:rFonts w:cs="Courier New"/>
          <w:b/>
          <w:szCs w:val="24"/>
          <w:lang w:val="es-ES_tradnl"/>
        </w:rPr>
      </w:pPr>
    </w:p>
    <w:p w:rsidR="00E84AEB" w:rsidRPr="002E12CC" w:rsidRDefault="00E84AEB" w:rsidP="008366C2">
      <w:pPr>
        <w:tabs>
          <w:tab w:val="center" w:pos="2268"/>
        </w:tabs>
        <w:spacing w:before="0" w:after="0" w:line="240" w:lineRule="atLeast"/>
        <w:rPr>
          <w:rFonts w:cs="Courier New"/>
          <w:b/>
          <w:spacing w:val="-3"/>
          <w:szCs w:val="24"/>
        </w:rPr>
      </w:pPr>
      <w:r w:rsidRPr="002E12CC">
        <w:rPr>
          <w:rFonts w:cs="Courier New"/>
          <w:b/>
          <w:spacing w:val="-3"/>
          <w:szCs w:val="24"/>
        </w:rPr>
        <w:tab/>
      </w:r>
      <w:r w:rsidR="0096084E">
        <w:rPr>
          <w:rFonts w:cs="Courier New"/>
          <w:b/>
          <w:spacing w:val="-3"/>
          <w:szCs w:val="24"/>
        </w:rPr>
        <w:t>ALBERTO UNDURRAGA VICUÑA</w:t>
      </w:r>
    </w:p>
    <w:p w:rsidR="00E84AEB" w:rsidRPr="002E12CC" w:rsidRDefault="00E84AEB" w:rsidP="008366C2">
      <w:pPr>
        <w:tabs>
          <w:tab w:val="center" w:pos="2268"/>
        </w:tabs>
        <w:spacing w:before="0" w:after="0" w:line="240" w:lineRule="atLeast"/>
        <w:rPr>
          <w:rFonts w:cs="Courier New"/>
          <w:spacing w:val="-3"/>
          <w:szCs w:val="24"/>
        </w:rPr>
      </w:pPr>
      <w:r w:rsidRPr="002E12CC">
        <w:rPr>
          <w:rFonts w:cs="Courier New"/>
          <w:spacing w:val="-3"/>
          <w:szCs w:val="24"/>
        </w:rPr>
        <w:tab/>
      </w:r>
      <w:r w:rsidR="0096084E">
        <w:rPr>
          <w:rFonts w:cs="Courier New"/>
          <w:spacing w:val="-3"/>
          <w:szCs w:val="24"/>
        </w:rPr>
        <w:t>Ministro de Obras Públicas</w:t>
      </w:r>
      <w:r w:rsidRPr="002E12CC">
        <w:rPr>
          <w:rFonts w:cs="Courier New"/>
          <w:spacing w:val="-3"/>
          <w:szCs w:val="24"/>
        </w:rPr>
        <w:t xml:space="preserve"> </w:t>
      </w:r>
    </w:p>
    <w:p w:rsidR="00E84AEB" w:rsidRPr="002E12CC" w:rsidRDefault="00E84AEB" w:rsidP="000013C3">
      <w:pPr>
        <w:tabs>
          <w:tab w:val="center" w:pos="2977"/>
          <w:tab w:val="center" w:pos="7200"/>
          <w:tab w:val="center" w:pos="7230"/>
        </w:tabs>
        <w:spacing w:before="0" w:after="0" w:line="240" w:lineRule="atLeast"/>
        <w:rPr>
          <w:rFonts w:cs="Courier New"/>
          <w:b/>
          <w:szCs w:val="24"/>
        </w:rPr>
      </w:pPr>
    </w:p>
    <w:p w:rsidR="00E84AEB" w:rsidRDefault="00E84AEB" w:rsidP="000013C3">
      <w:pPr>
        <w:tabs>
          <w:tab w:val="center" w:pos="2977"/>
          <w:tab w:val="center" w:pos="7200"/>
          <w:tab w:val="center" w:pos="7230"/>
        </w:tabs>
        <w:spacing w:before="0" w:after="0" w:line="240" w:lineRule="atLeast"/>
        <w:rPr>
          <w:rFonts w:cs="Courier New"/>
          <w:b/>
          <w:szCs w:val="24"/>
          <w:lang w:val="es-ES_tradnl"/>
        </w:rPr>
      </w:pPr>
    </w:p>
    <w:p w:rsidR="00BD71F6" w:rsidRPr="002E12CC" w:rsidRDefault="00BD71F6" w:rsidP="000013C3">
      <w:pPr>
        <w:tabs>
          <w:tab w:val="center" w:pos="2977"/>
          <w:tab w:val="center" w:pos="7200"/>
          <w:tab w:val="center" w:pos="7230"/>
        </w:tabs>
        <w:spacing w:before="0" w:after="0" w:line="240" w:lineRule="atLeast"/>
        <w:rPr>
          <w:rFonts w:cs="Courier New"/>
          <w:b/>
          <w:szCs w:val="24"/>
          <w:lang w:val="es-ES_tradnl"/>
        </w:rPr>
      </w:pPr>
    </w:p>
    <w:p w:rsidR="00E84AEB" w:rsidRDefault="00E84AEB" w:rsidP="000013C3">
      <w:pPr>
        <w:tabs>
          <w:tab w:val="center" w:pos="2977"/>
          <w:tab w:val="center" w:pos="7200"/>
          <w:tab w:val="center" w:pos="7230"/>
        </w:tabs>
        <w:spacing w:before="0" w:after="0" w:line="240" w:lineRule="atLeast"/>
        <w:jc w:val="center"/>
        <w:rPr>
          <w:rFonts w:cs="Courier New"/>
          <w:b/>
          <w:szCs w:val="24"/>
          <w:lang w:val="es-ES_tradnl"/>
        </w:rPr>
      </w:pPr>
    </w:p>
    <w:p w:rsidR="008366C2" w:rsidRDefault="008366C2" w:rsidP="000013C3">
      <w:pPr>
        <w:tabs>
          <w:tab w:val="center" w:pos="2977"/>
          <w:tab w:val="center" w:pos="7200"/>
          <w:tab w:val="center" w:pos="7230"/>
        </w:tabs>
        <w:spacing w:before="0" w:after="0" w:line="240" w:lineRule="atLeast"/>
        <w:jc w:val="center"/>
        <w:rPr>
          <w:rFonts w:cs="Courier New"/>
          <w:b/>
          <w:szCs w:val="24"/>
          <w:lang w:val="es-ES_tradnl"/>
        </w:rPr>
      </w:pPr>
    </w:p>
    <w:p w:rsidR="00C435A5" w:rsidRPr="002E12CC" w:rsidRDefault="00C435A5" w:rsidP="000013C3">
      <w:pPr>
        <w:tabs>
          <w:tab w:val="center" w:pos="2977"/>
          <w:tab w:val="center" w:pos="7200"/>
          <w:tab w:val="center" w:pos="7230"/>
        </w:tabs>
        <w:spacing w:before="0" w:after="0" w:line="240" w:lineRule="atLeast"/>
        <w:jc w:val="center"/>
        <w:rPr>
          <w:rFonts w:cs="Courier New"/>
          <w:b/>
          <w:szCs w:val="24"/>
          <w:lang w:val="es-ES_tradnl"/>
        </w:rPr>
      </w:pPr>
    </w:p>
    <w:p w:rsidR="00E84AEB" w:rsidRPr="002E12CC" w:rsidRDefault="00E84AEB" w:rsidP="000013C3">
      <w:pPr>
        <w:tabs>
          <w:tab w:val="center" w:pos="2977"/>
          <w:tab w:val="center" w:pos="7200"/>
          <w:tab w:val="center" w:pos="7230"/>
        </w:tabs>
        <w:spacing w:before="0" w:after="0" w:line="240" w:lineRule="atLeast"/>
        <w:jc w:val="center"/>
        <w:rPr>
          <w:rFonts w:cs="Courier New"/>
          <w:b/>
          <w:szCs w:val="24"/>
          <w:lang w:val="es-ES_tradnl"/>
        </w:rPr>
      </w:pPr>
    </w:p>
    <w:p w:rsidR="00E84AEB" w:rsidRPr="002E12CC" w:rsidRDefault="00E84AEB" w:rsidP="000013C3">
      <w:pPr>
        <w:tabs>
          <w:tab w:val="center" w:pos="2977"/>
          <w:tab w:val="center" w:pos="7200"/>
          <w:tab w:val="center" w:pos="7230"/>
        </w:tabs>
        <w:spacing w:before="0" w:after="0" w:line="240" w:lineRule="atLeast"/>
        <w:jc w:val="center"/>
        <w:rPr>
          <w:rFonts w:cs="Courier New"/>
          <w:b/>
          <w:szCs w:val="24"/>
          <w:lang w:val="es-ES_tradnl"/>
        </w:rPr>
      </w:pPr>
    </w:p>
    <w:p w:rsidR="00BD71F6" w:rsidRPr="002E12CC" w:rsidRDefault="00E84AEB" w:rsidP="008366C2">
      <w:pPr>
        <w:tabs>
          <w:tab w:val="center" w:pos="6379"/>
        </w:tabs>
        <w:spacing w:before="0" w:after="0" w:line="40" w:lineRule="atLeast"/>
        <w:rPr>
          <w:rFonts w:cs="Courier New"/>
          <w:b/>
          <w:szCs w:val="24"/>
          <w:lang w:val="es-ES_tradnl"/>
        </w:rPr>
      </w:pPr>
      <w:r w:rsidRPr="002E12CC">
        <w:rPr>
          <w:rFonts w:cs="Courier New"/>
          <w:b/>
          <w:szCs w:val="24"/>
          <w:lang w:val="es-ES_tradnl"/>
        </w:rPr>
        <w:tab/>
      </w:r>
      <w:r w:rsidR="00BD71F6">
        <w:rPr>
          <w:rFonts w:cs="Courier New"/>
          <w:b/>
          <w:szCs w:val="24"/>
          <w:lang w:val="es-ES_tradnl"/>
        </w:rPr>
        <w:t>MÁXIMO PACHECO MATTE</w:t>
      </w:r>
    </w:p>
    <w:p w:rsidR="00BD71F6" w:rsidRPr="002E12CC" w:rsidRDefault="00BD71F6" w:rsidP="008366C2">
      <w:pPr>
        <w:tabs>
          <w:tab w:val="center" w:pos="6379"/>
        </w:tabs>
        <w:spacing w:before="0" w:after="0" w:line="40" w:lineRule="atLeast"/>
        <w:rPr>
          <w:rFonts w:cs="Courier New"/>
          <w:szCs w:val="24"/>
          <w:lang w:val="es-ES_tradnl"/>
        </w:rPr>
      </w:pPr>
      <w:r w:rsidRPr="002E12CC">
        <w:rPr>
          <w:rFonts w:cs="Courier New"/>
          <w:szCs w:val="24"/>
          <w:lang w:val="es-ES_tradnl"/>
        </w:rPr>
        <w:tab/>
        <w:t>Ministr</w:t>
      </w:r>
      <w:r>
        <w:rPr>
          <w:rFonts w:cs="Courier New"/>
          <w:szCs w:val="24"/>
          <w:lang w:val="es-ES_tradnl"/>
        </w:rPr>
        <w:t>o</w:t>
      </w:r>
      <w:r w:rsidRPr="002E12CC">
        <w:rPr>
          <w:rFonts w:cs="Courier New"/>
          <w:szCs w:val="24"/>
          <w:lang w:val="es-ES_tradnl"/>
        </w:rPr>
        <w:t xml:space="preserve"> </w:t>
      </w:r>
      <w:r>
        <w:rPr>
          <w:rFonts w:cs="Courier New"/>
          <w:szCs w:val="24"/>
          <w:lang w:val="es-ES_tradnl"/>
        </w:rPr>
        <w:t>de Energía</w:t>
      </w:r>
    </w:p>
    <w:p w:rsidR="00C2474C" w:rsidRPr="00BD71F6" w:rsidRDefault="00C2474C" w:rsidP="0096084E">
      <w:pPr>
        <w:tabs>
          <w:tab w:val="center" w:pos="6946"/>
        </w:tabs>
        <w:spacing w:before="0" w:after="0" w:line="240" w:lineRule="atLeast"/>
        <w:jc w:val="center"/>
        <w:rPr>
          <w:rFonts w:cs="Courier New"/>
          <w:spacing w:val="-3"/>
          <w:lang w:val="es-ES_tradnl"/>
        </w:rPr>
      </w:pPr>
    </w:p>
    <w:sectPr w:rsidR="00C2474C" w:rsidRPr="00BD71F6" w:rsidSect="007B477B">
      <w:headerReference w:type="even" r:id="rId9"/>
      <w:headerReference w:type="default" r:id="rId10"/>
      <w:footerReference w:type="default" r:id="rId11"/>
      <w:pgSz w:w="12240" w:h="18720" w:code="261"/>
      <w:pgMar w:top="1985" w:right="1418" w:bottom="1871" w:left="1701" w:header="1021" w:footer="709" w:gutter="0"/>
      <w:paperSrc w:first="258" w:other="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9B" w:rsidRDefault="000C259B">
      <w:r>
        <w:separator/>
      </w:r>
    </w:p>
  </w:endnote>
  <w:endnote w:type="continuationSeparator" w:id="0">
    <w:p w:rsidR="000C259B" w:rsidRDefault="000C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A3" w:rsidRDefault="00866EA3">
    <w:pPr>
      <w:pStyle w:val="Piedepgina"/>
      <w:jc w:val="center"/>
    </w:pPr>
  </w:p>
  <w:p w:rsidR="00866EA3" w:rsidRDefault="00866E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9B" w:rsidRDefault="000C259B">
      <w:r>
        <w:separator/>
      </w:r>
    </w:p>
  </w:footnote>
  <w:footnote w:type="continuationSeparator" w:id="0">
    <w:p w:rsidR="000C259B" w:rsidRDefault="000C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A3" w:rsidRDefault="006A4075">
    <w:pPr>
      <w:pStyle w:val="Encabezado"/>
      <w:framePr w:wrap="around" w:vAnchor="text" w:hAnchor="margin" w:xAlign="center" w:y="1"/>
      <w:rPr>
        <w:rStyle w:val="Nmerodepgina"/>
      </w:rPr>
    </w:pPr>
    <w:r>
      <w:rPr>
        <w:rStyle w:val="Nmerodepgina"/>
      </w:rPr>
      <w:fldChar w:fldCharType="begin"/>
    </w:r>
    <w:r w:rsidR="00866EA3">
      <w:rPr>
        <w:rStyle w:val="Nmerodepgina"/>
      </w:rPr>
      <w:instrText xml:space="preserve">PAGE  </w:instrText>
    </w:r>
    <w:r>
      <w:rPr>
        <w:rStyle w:val="Nmerodepgina"/>
      </w:rPr>
      <w:fldChar w:fldCharType="end"/>
    </w:r>
  </w:p>
  <w:p w:rsidR="00866EA3" w:rsidRDefault="00866E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A3" w:rsidRDefault="006A4075">
    <w:pPr>
      <w:pStyle w:val="Encabezado"/>
      <w:framePr w:wrap="around" w:vAnchor="text" w:hAnchor="margin" w:xAlign="center" w:y="1"/>
      <w:rPr>
        <w:rStyle w:val="Nmerodepgina"/>
      </w:rPr>
    </w:pPr>
    <w:r>
      <w:rPr>
        <w:rStyle w:val="Nmerodepgina"/>
      </w:rPr>
      <w:fldChar w:fldCharType="begin"/>
    </w:r>
    <w:r w:rsidR="00866EA3">
      <w:rPr>
        <w:rStyle w:val="Nmerodepgina"/>
      </w:rPr>
      <w:instrText xml:space="preserve">PAGE  </w:instrText>
    </w:r>
    <w:r>
      <w:rPr>
        <w:rStyle w:val="Nmerodepgina"/>
      </w:rPr>
      <w:fldChar w:fldCharType="separate"/>
    </w:r>
    <w:r w:rsidR="003C1407">
      <w:rPr>
        <w:rStyle w:val="Nmerodepgina"/>
        <w:noProof/>
      </w:rPr>
      <w:t>12</w:t>
    </w:r>
    <w:r>
      <w:rPr>
        <w:rStyle w:val="Nmerodepgina"/>
      </w:rPr>
      <w:fldChar w:fldCharType="end"/>
    </w:r>
  </w:p>
  <w:p w:rsidR="00866EA3" w:rsidRDefault="00866EA3">
    <w:pPr>
      <w:pStyle w:val="Encabezado"/>
    </w:pPr>
  </w:p>
  <w:p w:rsidR="00866EA3" w:rsidRDefault="00866EA3">
    <w:pPr>
      <w:pStyle w:val="Encabezado"/>
      <w:spacing w:before="0" w:after="0"/>
    </w:pPr>
  </w:p>
  <w:p w:rsidR="00866EA3" w:rsidRDefault="00866EA3">
    <w:pPr>
      <w:pStyle w:val="Encabezado"/>
      <w:spacing w:before="0" w:after="0"/>
    </w:pPr>
  </w:p>
  <w:p w:rsidR="00866EA3" w:rsidRDefault="00866EA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62D"/>
    <w:multiLevelType w:val="hybridMultilevel"/>
    <w:tmpl w:val="29027A7A"/>
    <w:lvl w:ilvl="0" w:tplc="FF1C9AE0">
      <w:start w:val="1"/>
      <w:numFmt w:val="lowerLetter"/>
      <w:lvlText w:val="%1)"/>
      <w:lvlJc w:val="left"/>
      <w:pPr>
        <w:ind w:left="4624" w:hanging="720"/>
      </w:pPr>
      <w:rPr>
        <w:rFonts w:hint="default"/>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
    <w:nsid w:val="0BCE06DF"/>
    <w:multiLevelType w:val="hybridMultilevel"/>
    <w:tmpl w:val="B6263F86"/>
    <w:lvl w:ilvl="0" w:tplc="832EFCB4">
      <w:start w:val="5"/>
      <w:numFmt w:val="lowerLetter"/>
      <w:lvlText w:val="%1)"/>
      <w:lvlJc w:val="left"/>
      <w:pPr>
        <w:ind w:left="3904" w:hanging="360"/>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
    <w:nsid w:val="2A7913AE"/>
    <w:multiLevelType w:val="hybridMultilevel"/>
    <w:tmpl w:val="81064E12"/>
    <w:lvl w:ilvl="0" w:tplc="978A298C">
      <w:start w:val="1"/>
      <w:numFmt w:val="lowerLetter"/>
      <w:lvlText w:val="%1)"/>
      <w:lvlJc w:val="left"/>
      <w:pPr>
        <w:ind w:left="5039" w:hanging="360"/>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
    <w:nsid w:val="30DF04D3"/>
    <w:multiLevelType w:val="singleLevel"/>
    <w:tmpl w:val="DC44A9BA"/>
    <w:lvl w:ilvl="0">
      <w:start w:val="1"/>
      <w:numFmt w:val="lowerLetter"/>
      <w:pStyle w:val="Ttulo3"/>
      <w:lvlText w:val="%1."/>
      <w:lvlJc w:val="left"/>
      <w:pPr>
        <w:tabs>
          <w:tab w:val="num" w:pos="4253"/>
        </w:tabs>
        <w:ind w:left="4253" w:hanging="709"/>
      </w:pPr>
      <w:rPr>
        <w:rFonts w:ascii="Univers" w:hAnsi="Univers" w:hint="default"/>
        <w:b/>
        <w:i w:val="0"/>
        <w:caps w:val="0"/>
        <w:strike w:val="0"/>
        <w:dstrike w:val="0"/>
        <w:vanish w:val="0"/>
        <w:webHidden w:val="0"/>
        <w:color w:val="auto"/>
        <w:sz w:val="24"/>
        <w:u w:val="none"/>
        <w:effect w:val="none"/>
        <w:vertAlign w:val="baseline"/>
      </w:rPr>
    </w:lvl>
  </w:abstractNum>
  <w:abstractNum w:abstractNumId="4">
    <w:nsid w:val="3CE73236"/>
    <w:multiLevelType w:val="multilevel"/>
    <w:tmpl w:val="0C02F3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69429D0"/>
    <w:multiLevelType w:val="hybridMultilevel"/>
    <w:tmpl w:val="A5DC55D4"/>
    <w:lvl w:ilvl="0" w:tplc="12CCA0E4">
      <w:start w:val="1"/>
      <w:numFmt w:val="lowerLetter"/>
      <w:lvlText w:val="%1)"/>
      <w:lvlJc w:val="left"/>
      <w:pPr>
        <w:ind w:left="4046" w:hanging="360"/>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6">
    <w:nsid w:val="5F656D6F"/>
    <w:multiLevelType w:val="hybridMultilevel"/>
    <w:tmpl w:val="93F82260"/>
    <w:lvl w:ilvl="0" w:tplc="FF1C9AE0">
      <w:start w:val="1"/>
      <w:numFmt w:val="lowerLetter"/>
      <w:lvlText w:val="%1)"/>
      <w:lvlJc w:val="left"/>
      <w:pPr>
        <w:ind w:left="4624" w:hanging="720"/>
      </w:pPr>
      <w:rPr>
        <w:rFonts w:hint="default"/>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7">
    <w:nsid w:val="69AE0532"/>
    <w:multiLevelType w:val="hybridMultilevel"/>
    <w:tmpl w:val="93F82260"/>
    <w:lvl w:ilvl="0" w:tplc="FF1C9AE0">
      <w:start w:val="1"/>
      <w:numFmt w:val="lowerLetter"/>
      <w:lvlText w:val="%1)"/>
      <w:lvlJc w:val="left"/>
      <w:pPr>
        <w:ind w:left="4624" w:hanging="720"/>
      </w:pPr>
      <w:rPr>
        <w:rFonts w:hint="default"/>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8">
    <w:nsid w:val="76253AA2"/>
    <w:multiLevelType w:val="hybridMultilevel"/>
    <w:tmpl w:val="73C02252"/>
    <w:lvl w:ilvl="0" w:tplc="0A965A9E">
      <w:start w:val="1"/>
      <w:numFmt w:val="lowerRoman"/>
      <w:lvlText w:val="%1)"/>
      <w:lvlJc w:val="left"/>
      <w:pPr>
        <w:ind w:left="5682" w:hanging="720"/>
      </w:pPr>
      <w:rPr>
        <w:rFonts w:hint="default"/>
        <w:b/>
      </w:rPr>
    </w:lvl>
    <w:lvl w:ilvl="1" w:tplc="340A0019" w:tentative="1">
      <w:start w:val="1"/>
      <w:numFmt w:val="lowerLetter"/>
      <w:lvlText w:val="%2."/>
      <w:lvlJc w:val="left"/>
      <w:pPr>
        <w:ind w:left="6042" w:hanging="360"/>
      </w:pPr>
    </w:lvl>
    <w:lvl w:ilvl="2" w:tplc="340A001B" w:tentative="1">
      <w:start w:val="1"/>
      <w:numFmt w:val="lowerRoman"/>
      <w:lvlText w:val="%3."/>
      <w:lvlJc w:val="right"/>
      <w:pPr>
        <w:ind w:left="6762" w:hanging="180"/>
      </w:pPr>
    </w:lvl>
    <w:lvl w:ilvl="3" w:tplc="340A000F" w:tentative="1">
      <w:start w:val="1"/>
      <w:numFmt w:val="decimal"/>
      <w:lvlText w:val="%4."/>
      <w:lvlJc w:val="left"/>
      <w:pPr>
        <w:ind w:left="7482" w:hanging="360"/>
      </w:pPr>
    </w:lvl>
    <w:lvl w:ilvl="4" w:tplc="340A0019" w:tentative="1">
      <w:start w:val="1"/>
      <w:numFmt w:val="lowerLetter"/>
      <w:lvlText w:val="%5."/>
      <w:lvlJc w:val="left"/>
      <w:pPr>
        <w:ind w:left="8202" w:hanging="360"/>
      </w:pPr>
    </w:lvl>
    <w:lvl w:ilvl="5" w:tplc="340A001B" w:tentative="1">
      <w:start w:val="1"/>
      <w:numFmt w:val="lowerRoman"/>
      <w:lvlText w:val="%6."/>
      <w:lvlJc w:val="right"/>
      <w:pPr>
        <w:ind w:left="8922" w:hanging="180"/>
      </w:pPr>
    </w:lvl>
    <w:lvl w:ilvl="6" w:tplc="340A000F" w:tentative="1">
      <w:start w:val="1"/>
      <w:numFmt w:val="decimal"/>
      <w:lvlText w:val="%7."/>
      <w:lvlJc w:val="left"/>
      <w:pPr>
        <w:ind w:left="9642" w:hanging="360"/>
      </w:pPr>
    </w:lvl>
    <w:lvl w:ilvl="7" w:tplc="340A0019" w:tentative="1">
      <w:start w:val="1"/>
      <w:numFmt w:val="lowerLetter"/>
      <w:lvlText w:val="%8."/>
      <w:lvlJc w:val="left"/>
      <w:pPr>
        <w:ind w:left="10362" w:hanging="360"/>
      </w:pPr>
    </w:lvl>
    <w:lvl w:ilvl="8" w:tplc="340A001B" w:tentative="1">
      <w:start w:val="1"/>
      <w:numFmt w:val="lowerRoman"/>
      <w:lvlText w:val="%9."/>
      <w:lvlJc w:val="right"/>
      <w:pPr>
        <w:ind w:left="11082" w:hanging="180"/>
      </w:pPr>
    </w:lvl>
  </w:abstractNum>
  <w:num w:numId="1">
    <w:abstractNumId w:val="3"/>
    <w:lvlOverride w:ilvl="0">
      <w:startOverride w:val="1"/>
    </w:lvlOverride>
  </w:num>
  <w:num w:numId="2">
    <w:abstractNumId w:val="2"/>
  </w:num>
  <w:num w:numId="3">
    <w:abstractNumId w:val="5"/>
  </w:num>
  <w:num w:numId="4">
    <w:abstractNumId w:val="7"/>
  </w:num>
  <w:num w:numId="5">
    <w:abstractNumId w:val="0"/>
  </w:num>
  <w:num w:numId="6">
    <w:abstractNumId w:val="8"/>
  </w:num>
  <w:num w:numId="7">
    <w:abstractNumId w:val="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CA"/>
    <w:rsid w:val="000001AE"/>
    <w:rsid w:val="000013C3"/>
    <w:rsid w:val="00003079"/>
    <w:rsid w:val="00006133"/>
    <w:rsid w:val="00011561"/>
    <w:rsid w:val="000135A6"/>
    <w:rsid w:val="00021DB9"/>
    <w:rsid w:val="00023363"/>
    <w:rsid w:val="0002379B"/>
    <w:rsid w:val="00023FF4"/>
    <w:rsid w:val="00025B4B"/>
    <w:rsid w:val="00032988"/>
    <w:rsid w:val="0003531F"/>
    <w:rsid w:val="00036C9D"/>
    <w:rsid w:val="00037610"/>
    <w:rsid w:val="0004305D"/>
    <w:rsid w:val="00044E69"/>
    <w:rsid w:val="0004798D"/>
    <w:rsid w:val="00054DAF"/>
    <w:rsid w:val="00057510"/>
    <w:rsid w:val="000624A0"/>
    <w:rsid w:val="00063003"/>
    <w:rsid w:val="00063498"/>
    <w:rsid w:val="0006629E"/>
    <w:rsid w:val="0008012E"/>
    <w:rsid w:val="0008714F"/>
    <w:rsid w:val="00091C18"/>
    <w:rsid w:val="000920B2"/>
    <w:rsid w:val="000945E0"/>
    <w:rsid w:val="000A2395"/>
    <w:rsid w:val="000A3ADD"/>
    <w:rsid w:val="000A4A9F"/>
    <w:rsid w:val="000A6AE3"/>
    <w:rsid w:val="000B0420"/>
    <w:rsid w:val="000B1829"/>
    <w:rsid w:val="000B5A78"/>
    <w:rsid w:val="000C0053"/>
    <w:rsid w:val="000C259B"/>
    <w:rsid w:val="000C414C"/>
    <w:rsid w:val="000C462E"/>
    <w:rsid w:val="000C77A9"/>
    <w:rsid w:val="000D1CAF"/>
    <w:rsid w:val="000D270C"/>
    <w:rsid w:val="000D3E6D"/>
    <w:rsid w:val="000D7A0D"/>
    <w:rsid w:val="000D7B40"/>
    <w:rsid w:val="000E1A11"/>
    <w:rsid w:val="000E3F72"/>
    <w:rsid w:val="000E3FCC"/>
    <w:rsid w:val="000E4493"/>
    <w:rsid w:val="000E58B3"/>
    <w:rsid w:val="000E6210"/>
    <w:rsid w:val="000E66E7"/>
    <w:rsid w:val="000F3412"/>
    <w:rsid w:val="000F5B59"/>
    <w:rsid w:val="000F7538"/>
    <w:rsid w:val="001028FD"/>
    <w:rsid w:val="001031B3"/>
    <w:rsid w:val="00104D37"/>
    <w:rsid w:val="001257E4"/>
    <w:rsid w:val="0012664A"/>
    <w:rsid w:val="0012776A"/>
    <w:rsid w:val="00132B47"/>
    <w:rsid w:val="00141E18"/>
    <w:rsid w:val="00142785"/>
    <w:rsid w:val="00147621"/>
    <w:rsid w:val="0015069B"/>
    <w:rsid w:val="001543AE"/>
    <w:rsid w:val="0016080F"/>
    <w:rsid w:val="00167A07"/>
    <w:rsid w:val="00173BD3"/>
    <w:rsid w:val="00174014"/>
    <w:rsid w:val="00174C0F"/>
    <w:rsid w:val="00177DB6"/>
    <w:rsid w:val="001812AC"/>
    <w:rsid w:val="00184912"/>
    <w:rsid w:val="00185235"/>
    <w:rsid w:val="00185922"/>
    <w:rsid w:val="00192AAE"/>
    <w:rsid w:val="001A0A5A"/>
    <w:rsid w:val="001A45E8"/>
    <w:rsid w:val="001A6E7A"/>
    <w:rsid w:val="001C7CF4"/>
    <w:rsid w:val="001D17B8"/>
    <w:rsid w:val="001D5CA1"/>
    <w:rsid w:val="001F66EF"/>
    <w:rsid w:val="00200CF3"/>
    <w:rsid w:val="00202ECB"/>
    <w:rsid w:val="00205C77"/>
    <w:rsid w:val="002072A8"/>
    <w:rsid w:val="002078D9"/>
    <w:rsid w:val="00207A65"/>
    <w:rsid w:val="002139FE"/>
    <w:rsid w:val="00221C7E"/>
    <w:rsid w:val="002227E8"/>
    <w:rsid w:val="00230CBB"/>
    <w:rsid w:val="00231F5D"/>
    <w:rsid w:val="00234004"/>
    <w:rsid w:val="002342A0"/>
    <w:rsid w:val="00236050"/>
    <w:rsid w:val="002412AF"/>
    <w:rsid w:val="002449EF"/>
    <w:rsid w:val="00250EA9"/>
    <w:rsid w:val="00251C5C"/>
    <w:rsid w:val="00253624"/>
    <w:rsid w:val="002562BD"/>
    <w:rsid w:val="0027044E"/>
    <w:rsid w:val="0027350E"/>
    <w:rsid w:val="00273B15"/>
    <w:rsid w:val="0028681C"/>
    <w:rsid w:val="002907C4"/>
    <w:rsid w:val="00292DAA"/>
    <w:rsid w:val="002935C3"/>
    <w:rsid w:val="00294B0F"/>
    <w:rsid w:val="002A17EC"/>
    <w:rsid w:val="002A2377"/>
    <w:rsid w:val="002A45EE"/>
    <w:rsid w:val="002A635A"/>
    <w:rsid w:val="002B13A7"/>
    <w:rsid w:val="002C17CF"/>
    <w:rsid w:val="002C3DAB"/>
    <w:rsid w:val="002D1027"/>
    <w:rsid w:val="002D1991"/>
    <w:rsid w:val="002D22B7"/>
    <w:rsid w:val="002D5C40"/>
    <w:rsid w:val="002D7295"/>
    <w:rsid w:val="002D7E89"/>
    <w:rsid w:val="002E33D7"/>
    <w:rsid w:val="002E3A2C"/>
    <w:rsid w:val="002E465D"/>
    <w:rsid w:val="002E6DE8"/>
    <w:rsid w:val="002E6ED7"/>
    <w:rsid w:val="002F3286"/>
    <w:rsid w:val="002F3629"/>
    <w:rsid w:val="002F3B78"/>
    <w:rsid w:val="002F71FC"/>
    <w:rsid w:val="00300D1C"/>
    <w:rsid w:val="00313077"/>
    <w:rsid w:val="003132E7"/>
    <w:rsid w:val="003152CA"/>
    <w:rsid w:val="00316FAE"/>
    <w:rsid w:val="00317181"/>
    <w:rsid w:val="003203A8"/>
    <w:rsid w:val="003241BF"/>
    <w:rsid w:val="00324F11"/>
    <w:rsid w:val="00325251"/>
    <w:rsid w:val="00325C71"/>
    <w:rsid w:val="003349CB"/>
    <w:rsid w:val="00336ECA"/>
    <w:rsid w:val="00342C2C"/>
    <w:rsid w:val="00345276"/>
    <w:rsid w:val="0034561B"/>
    <w:rsid w:val="003469A2"/>
    <w:rsid w:val="003475F3"/>
    <w:rsid w:val="00354BB4"/>
    <w:rsid w:val="00357348"/>
    <w:rsid w:val="00360594"/>
    <w:rsid w:val="00361C2B"/>
    <w:rsid w:val="00363285"/>
    <w:rsid w:val="003665BE"/>
    <w:rsid w:val="00367281"/>
    <w:rsid w:val="00370655"/>
    <w:rsid w:val="00374EF8"/>
    <w:rsid w:val="0037672C"/>
    <w:rsid w:val="00381C78"/>
    <w:rsid w:val="00382DCE"/>
    <w:rsid w:val="00391D77"/>
    <w:rsid w:val="00394232"/>
    <w:rsid w:val="003944EC"/>
    <w:rsid w:val="003A27A8"/>
    <w:rsid w:val="003A40BC"/>
    <w:rsid w:val="003A5380"/>
    <w:rsid w:val="003A64C7"/>
    <w:rsid w:val="003A6B2D"/>
    <w:rsid w:val="003B28C4"/>
    <w:rsid w:val="003B6C9C"/>
    <w:rsid w:val="003B772E"/>
    <w:rsid w:val="003C106E"/>
    <w:rsid w:val="003C1407"/>
    <w:rsid w:val="003C1992"/>
    <w:rsid w:val="003C2198"/>
    <w:rsid w:val="003C5D6E"/>
    <w:rsid w:val="003C667B"/>
    <w:rsid w:val="003C7102"/>
    <w:rsid w:val="003D4CAF"/>
    <w:rsid w:val="003E2E5F"/>
    <w:rsid w:val="003E5AE5"/>
    <w:rsid w:val="003E5E4E"/>
    <w:rsid w:val="003F0689"/>
    <w:rsid w:val="003F1345"/>
    <w:rsid w:val="003F7DDA"/>
    <w:rsid w:val="00401477"/>
    <w:rsid w:val="00402289"/>
    <w:rsid w:val="004027C4"/>
    <w:rsid w:val="00404E19"/>
    <w:rsid w:val="00414057"/>
    <w:rsid w:val="00415A46"/>
    <w:rsid w:val="0042631F"/>
    <w:rsid w:val="00430B59"/>
    <w:rsid w:val="00430E69"/>
    <w:rsid w:val="00431759"/>
    <w:rsid w:val="00434E79"/>
    <w:rsid w:val="0043569B"/>
    <w:rsid w:val="00444910"/>
    <w:rsid w:val="004500AF"/>
    <w:rsid w:val="00451531"/>
    <w:rsid w:val="004648D6"/>
    <w:rsid w:val="00481D41"/>
    <w:rsid w:val="004822F8"/>
    <w:rsid w:val="00486ED4"/>
    <w:rsid w:val="00495C36"/>
    <w:rsid w:val="00497EF6"/>
    <w:rsid w:val="004A117A"/>
    <w:rsid w:val="004A40DF"/>
    <w:rsid w:val="004B1D4F"/>
    <w:rsid w:val="004B32C9"/>
    <w:rsid w:val="004B5F4F"/>
    <w:rsid w:val="004B7DF7"/>
    <w:rsid w:val="004C307D"/>
    <w:rsid w:val="004C6057"/>
    <w:rsid w:val="004D01CE"/>
    <w:rsid w:val="004D3299"/>
    <w:rsid w:val="004D41FE"/>
    <w:rsid w:val="004D697D"/>
    <w:rsid w:val="004D7ACE"/>
    <w:rsid w:val="004F2D1D"/>
    <w:rsid w:val="004F6BB4"/>
    <w:rsid w:val="00500930"/>
    <w:rsid w:val="00505858"/>
    <w:rsid w:val="00512E72"/>
    <w:rsid w:val="00520583"/>
    <w:rsid w:val="00526625"/>
    <w:rsid w:val="005276EA"/>
    <w:rsid w:val="005308B0"/>
    <w:rsid w:val="005322E7"/>
    <w:rsid w:val="00534A13"/>
    <w:rsid w:val="00541DA0"/>
    <w:rsid w:val="00542D81"/>
    <w:rsid w:val="0054417B"/>
    <w:rsid w:val="00550079"/>
    <w:rsid w:val="00550CCC"/>
    <w:rsid w:val="005515ED"/>
    <w:rsid w:val="00552091"/>
    <w:rsid w:val="005542D8"/>
    <w:rsid w:val="005604FD"/>
    <w:rsid w:val="00566F8D"/>
    <w:rsid w:val="005712AF"/>
    <w:rsid w:val="0057233F"/>
    <w:rsid w:val="00573080"/>
    <w:rsid w:val="00574CBA"/>
    <w:rsid w:val="00575ADA"/>
    <w:rsid w:val="00584DC7"/>
    <w:rsid w:val="00596225"/>
    <w:rsid w:val="005A74B9"/>
    <w:rsid w:val="005B18FB"/>
    <w:rsid w:val="005B2149"/>
    <w:rsid w:val="005B2E29"/>
    <w:rsid w:val="005C785E"/>
    <w:rsid w:val="005D537B"/>
    <w:rsid w:val="005E6F26"/>
    <w:rsid w:val="005E7F30"/>
    <w:rsid w:val="005F17A0"/>
    <w:rsid w:val="00600178"/>
    <w:rsid w:val="0060038F"/>
    <w:rsid w:val="0060249B"/>
    <w:rsid w:val="006050D0"/>
    <w:rsid w:val="0061103D"/>
    <w:rsid w:val="006124D3"/>
    <w:rsid w:val="0061560D"/>
    <w:rsid w:val="00620153"/>
    <w:rsid w:val="006201D1"/>
    <w:rsid w:val="00620E31"/>
    <w:rsid w:val="0062662B"/>
    <w:rsid w:val="00641D5A"/>
    <w:rsid w:val="006427C9"/>
    <w:rsid w:val="00642832"/>
    <w:rsid w:val="00643BF9"/>
    <w:rsid w:val="00643CA2"/>
    <w:rsid w:val="00647E46"/>
    <w:rsid w:val="006553DE"/>
    <w:rsid w:val="00656129"/>
    <w:rsid w:val="006570A8"/>
    <w:rsid w:val="00661589"/>
    <w:rsid w:val="0066233C"/>
    <w:rsid w:val="00665096"/>
    <w:rsid w:val="006653F9"/>
    <w:rsid w:val="006661B5"/>
    <w:rsid w:val="006701EF"/>
    <w:rsid w:val="006726B5"/>
    <w:rsid w:val="00674BC9"/>
    <w:rsid w:val="00674DF6"/>
    <w:rsid w:val="00681F36"/>
    <w:rsid w:val="006842D3"/>
    <w:rsid w:val="0068499E"/>
    <w:rsid w:val="00685E83"/>
    <w:rsid w:val="006866F6"/>
    <w:rsid w:val="006874BE"/>
    <w:rsid w:val="00691254"/>
    <w:rsid w:val="0069354F"/>
    <w:rsid w:val="00694E5E"/>
    <w:rsid w:val="006A1611"/>
    <w:rsid w:val="006A4075"/>
    <w:rsid w:val="006A6B89"/>
    <w:rsid w:val="006B1AE4"/>
    <w:rsid w:val="006B2173"/>
    <w:rsid w:val="006E02F5"/>
    <w:rsid w:val="006E505D"/>
    <w:rsid w:val="006E75CA"/>
    <w:rsid w:val="006F31B9"/>
    <w:rsid w:val="00700DCF"/>
    <w:rsid w:val="00702752"/>
    <w:rsid w:val="00704B54"/>
    <w:rsid w:val="00704F52"/>
    <w:rsid w:val="007059F8"/>
    <w:rsid w:val="007101A0"/>
    <w:rsid w:val="007111E9"/>
    <w:rsid w:val="00712CB0"/>
    <w:rsid w:val="00714D5F"/>
    <w:rsid w:val="00715AD4"/>
    <w:rsid w:val="0071610D"/>
    <w:rsid w:val="00722486"/>
    <w:rsid w:val="00724A15"/>
    <w:rsid w:val="007307C5"/>
    <w:rsid w:val="007324B3"/>
    <w:rsid w:val="00733D75"/>
    <w:rsid w:val="00733D8E"/>
    <w:rsid w:val="00737104"/>
    <w:rsid w:val="00744D7C"/>
    <w:rsid w:val="00753B1D"/>
    <w:rsid w:val="00757EA0"/>
    <w:rsid w:val="007610B2"/>
    <w:rsid w:val="00761E70"/>
    <w:rsid w:val="00763EC1"/>
    <w:rsid w:val="00767548"/>
    <w:rsid w:val="00771DE0"/>
    <w:rsid w:val="0077751B"/>
    <w:rsid w:val="007779C5"/>
    <w:rsid w:val="00780889"/>
    <w:rsid w:val="007857F4"/>
    <w:rsid w:val="00787C56"/>
    <w:rsid w:val="00794412"/>
    <w:rsid w:val="007955F8"/>
    <w:rsid w:val="007A44E0"/>
    <w:rsid w:val="007B3CDE"/>
    <w:rsid w:val="007B477B"/>
    <w:rsid w:val="007B78F2"/>
    <w:rsid w:val="007C34A3"/>
    <w:rsid w:val="007C7747"/>
    <w:rsid w:val="007C7D26"/>
    <w:rsid w:val="007C7F38"/>
    <w:rsid w:val="007D23DD"/>
    <w:rsid w:val="007D353A"/>
    <w:rsid w:val="007D7376"/>
    <w:rsid w:val="007D7F38"/>
    <w:rsid w:val="007E1138"/>
    <w:rsid w:val="007E3151"/>
    <w:rsid w:val="007E31F2"/>
    <w:rsid w:val="007E4206"/>
    <w:rsid w:val="007E4B2C"/>
    <w:rsid w:val="007E781E"/>
    <w:rsid w:val="007F1702"/>
    <w:rsid w:val="007F4773"/>
    <w:rsid w:val="008028C4"/>
    <w:rsid w:val="008059CF"/>
    <w:rsid w:val="00807CE9"/>
    <w:rsid w:val="008156C2"/>
    <w:rsid w:val="00815D93"/>
    <w:rsid w:val="008167D6"/>
    <w:rsid w:val="008242BA"/>
    <w:rsid w:val="008246DB"/>
    <w:rsid w:val="008336F4"/>
    <w:rsid w:val="008366C2"/>
    <w:rsid w:val="008377CC"/>
    <w:rsid w:val="00841000"/>
    <w:rsid w:val="0084500D"/>
    <w:rsid w:val="00846235"/>
    <w:rsid w:val="00852063"/>
    <w:rsid w:val="00852EAF"/>
    <w:rsid w:val="008567A5"/>
    <w:rsid w:val="0086330E"/>
    <w:rsid w:val="00866EA3"/>
    <w:rsid w:val="008776A6"/>
    <w:rsid w:val="008779BB"/>
    <w:rsid w:val="00877BE0"/>
    <w:rsid w:val="008800B2"/>
    <w:rsid w:val="008845CF"/>
    <w:rsid w:val="00885B31"/>
    <w:rsid w:val="00887F2D"/>
    <w:rsid w:val="0089412E"/>
    <w:rsid w:val="008A31E1"/>
    <w:rsid w:val="008A35AC"/>
    <w:rsid w:val="008A62D1"/>
    <w:rsid w:val="008A7FAD"/>
    <w:rsid w:val="008B1BCB"/>
    <w:rsid w:val="008B1C60"/>
    <w:rsid w:val="008B6EF3"/>
    <w:rsid w:val="008C5A21"/>
    <w:rsid w:val="008D1959"/>
    <w:rsid w:val="008D1C06"/>
    <w:rsid w:val="008D50A1"/>
    <w:rsid w:val="008D7308"/>
    <w:rsid w:val="008E1F54"/>
    <w:rsid w:val="008E7B7B"/>
    <w:rsid w:val="008F6953"/>
    <w:rsid w:val="00903E2C"/>
    <w:rsid w:val="0090779B"/>
    <w:rsid w:val="009115F6"/>
    <w:rsid w:val="00911EE8"/>
    <w:rsid w:val="009146E0"/>
    <w:rsid w:val="00915974"/>
    <w:rsid w:val="009163E1"/>
    <w:rsid w:val="00916803"/>
    <w:rsid w:val="00917519"/>
    <w:rsid w:val="00917886"/>
    <w:rsid w:val="00920009"/>
    <w:rsid w:val="009238F2"/>
    <w:rsid w:val="00925A89"/>
    <w:rsid w:val="00930492"/>
    <w:rsid w:val="009315DF"/>
    <w:rsid w:val="00932202"/>
    <w:rsid w:val="00934078"/>
    <w:rsid w:val="00934863"/>
    <w:rsid w:val="00935CB6"/>
    <w:rsid w:val="00937C2B"/>
    <w:rsid w:val="00943F11"/>
    <w:rsid w:val="009458B5"/>
    <w:rsid w:val="00946DAB"/>
    <w:rsid w:val="009529CD"/>
    <w:rsid w:val="009539A6"/>
    <w:rsid w:val="009600DC"/>
    <w:rsid w:val="0096084E"/>
    <w:rsid w:val="009624D7"/>
    <w:rsid w:val="00962EEB"/>
    <w:rsid w:val="00963AFC"/>
    <w:rsid w:val="00964AA1"/>
    <w:rsid w:val="00964AF8"/>
    <w:rsid w:val="00965A29"/>
    <w:rsid w:val="009668EA"/>
    <w:rsid w:val="00973EEB"/>
    <w:rsid w:val="00974AAF"/>
    <w:rsid w:val="00987BDD"/>
    <w:rsid w:val="009933E3"/>
    <w:rsid w:val="00993951"/>
    <w:rsid w:val="00996CC2"/>
    <w:rsid w:val="009A045C"/>
    <w:rsid w:val="009A082D"/>
    <w:rsid w:val="009A1267"/>
    <w:rsid w:val="009A4AA8"/>
    <w:rsid w:val="009A57B5"/>
    <w:rsid w:val="009A5918"/>
    <w:rsid w:val="009A7560"/>
    <w:rsid w:val="009B0189"/>
    <w:rsid w:val="009B311A"/>
    <w:rsid w:val="009C2E93"/>
    <w:rsid w:val="009C4FB8"/>
    <w:rsid w:val="009C6A02"/>
    <w:rsid w:val="009D26A5"/>
    <w:rsid w:val="009E08CF"/>
    <w:rsid w:val="009E2721"/>
    <w:rsid w:val="009E5BF5"/>
    <w:rsid w:val="009E7C58"/>
    <w:rsid w:val="009F2F54"/>
    <w:rsid w:val="00A04F26"/>
    <w:rsid w:val="00A07427"/>
    <w:rsid w:val="00A0749D"/>
    <w:rsid w:val="00A10309"/>
    <w:rsid w:val="00A12999"/>
    <w:rsid w:val="00A1541C"/>
    <w:rsid w:val="00A2057A"/>
    <w:rsid w:val="00A228FC"/>
    <w:rsid w:val="00A25CB8"/>
    <w:rsid w:val="00A26C3F"/>
    <w:rsid w:val="00A2733D"/>
    <w:rsid w:val="00A351EF"/>
    <w:rsid w:val="00A36C59"/>
    <w:rsid w:val="00A37AB5"/>
    <w:rsid w:val="00A40748"/>
    <w:rsid w:val="00A41D6F"/>
    <w:rsid w:val="00A424BC"/>
    <w:rsid w:val="00A42BAC"/>
    <w:rsid w:val="00A45769"/>
    <w:rsid w:val="00A47DDD"/>
    <w:rsid w:val="00A517AD"/>
    <w:rsid w:val="00A53E83"/>
    <w:rsid w:val="00A57310"/>
    <w:rsid w:val="00A617FC"/>
    <w:rsid w:val="00A65572"/>
    <w:rsid w:val="00A72FED"/>
    <w:rsid w:val="00A7433E"/>
    <w:rsid w:val="00A818DB"/>
    <w:rsid w:val="00A83205"/>
    <w:rsid w:val="00A840B4"/>
    <w:rsid w:val="00A84373"/>
    <w:rsid w:val="00A862EC"/>
    <w:rsid w:val="00A87605"/>
    <w:rsid w:val="00A93DA6"/>
    <w:rsid w:val="00A93EBD"/>
    <w:rsid w:val="00A97C4A"/>
    <w:rsid w:val="00A97F25"/>
    <w:rsid w:val="00AA0275"/>
    <w:rsid w:val="00AA0A35"/>
    <w:rsid w:val="00AA1EEF"/>
    <w:rsid w:val="00AB01CC"/>
    <w:rsid w:val="00AB10E3"/>
    <w:rsid w:val="00AB4DE2"/>
    <w:rsid w:val="00AB5A02"/>
    <w:rsid w:val="00AB641E"/>
    <w:rsid w:val="00AB7332"/>
    <w:rsid w:val="00AC1503"/>
    <w:rsid w:val="00AC17B1"/>
    <w:rsid w:val="00AC2344"/>
    <w:rsid w:val="00AC49F3"/>
    <w:rsid w:val="00AD248E"/>
    <w:rsid w:val="00AD6EFA"/>
    <w:rsid w:val="00AE23EE"/>
    <w:rsid w:val="00AE65C5"/>
    <w:rsid w:val="00AE6C38"/>
    <w:rsid w:val="00AE7B94"/>
    <w:rsid w:val="00AF5001"/>
    <w:rsid w:val="00AF7DC2"/>
    <w:rsid w:val="00B00670"/>
    <w:rsid w:val="00B00D13"/>
    <w:rsid w:val="00B04184"/>
    <w:rsid w:val="00B05A53"/>
    <w:rsid w:val="00B07346"/>
    <w:rsid w:val="00B079B2"/>
    <w:rsid w:val="00B102FF"/>
    <w:rsid w:val="00B12A90"/>
    <w:rsid w:val="00B21DAB"/>
    <w:rsid w:val="00B256EA"/>
    <w:rsid w:val="00B262DE"/>
    <w:rsid w:val="00B27698"/>
    <w:rsid w:val="00B3173D"/>
    <w:rsid w:val="00B31D6F"/>
    <w:rsid w:val="00B37EE2"/>
    <w:rsid w:val="00B40DE1"/>
    <w:rsid w:val="00B42AA6"/>
    <w:rsid w:val="00B43DDF"/>
    <w:rsid w:val="00B45154"/>
    <w:rsid w:val="00B531B3"/>
    <w:rsid w:val="00B54E82"/>
    <w:rsid w:val="00B63D58"/>
    <w:rsid w:val="00B666DE"/>
    <w:rsid w:val="00B716E1"/>
    <w:rsid w:val="00B73DA1"/>
    <w:rsid w:val="00B766F6"/>
    <w:rsid w:val="00B76E54"/>
    <w:rsid w:val="00B774D6"/>
    <w:rsid w:val="00B8009A"/>
    <w:rsid w:val="00B84518"/>
    <w:rsid w:val="00B85907"/>
    <w:rsid w:val="00B87139"/>
    <w:rsid w:val="00B9236A"/>
    <w:rsid w:val="00B952E4"/>
    <w:rsid w:val="00B95719"/>
    <w:rsid w:val="00BA10A5"/>
    <w:rsid w:val="00BA1948"/>
    <w:rsid w:val="00BA20E1"/>
    <w:rsid w:val="00BA3E37"/>
    <w:rsid w:val="00BA4551"/>
    <w:rsid w:val="00BB06E7"/>
    <w:rsid w:val="00BC0782"/>
    <w:rsid w:val="00BC2F65"/>
    <w:rsid w:val="00BC70BB"/>
    <w:rsid w:val="00BC76F0"/>
    <w:rsid w:val="00BD4F5C"/>
    <w:rsid w:val="00BD71F6"/>
    <w:rsid w:val="00BF4803"/>
    <w:rsid w:val="00BF658A"/>
    <w:rsid w:val="00C01C84"/>
    <w:rsid w:val="00C1024E"/>
    <w:rsid w:val="00C12146"/>
    <w:rsid w:val="00C12279"/>
    <w:rsid w:val="00C1245D"/>
    <w:rsid w:val="00C14ACF"/>
    <w:rsid w:val="00C2474C"/>
    <w:rsid w:val="00C24D1E"/>
    <w:rsid w:val="00C27226"/>
    <w:rsid w:val="00C32EEB"/>
    <w:rsid w:val="00C33875"/>
    <w:rsid w:val="00C41846"/>
    <w:rsid w:val="00C42CD5"/>
    <w:rsid w:val="00C435A5"/>
    <w:rsid w:val="00C4651D"/>
    <w:rsid w:val="00C5098C"/>
    <w:rsid w:val="00C50BB0"/>
    <w:rsid w:val="00C52B7F"/>
    <w:rsid w:val="00C5707F"/>
    <w:rsid w:val="00C612BE"/>
    <w:rsid w:val="00C6175E"/>
    <w:rsid w:val="00C71175"/>
    <w:rsid w:val="00C73BE0"/>
    <w:rsid w:val="00C74140"/>
    <w:rsid w:val="00C81846"/>
    <w:rsid w:val="00C9153D"/>
    <w:rsid w:val="00C91622"/>
    <w:rsid w:val="00C9640C"/>
    <w:rsid w:val="00CA3127"/>
    <w:rsid w:val="00CB5D69"/>
    <w:rsid w:val="00CB664B"/>
    <w:rsid w:val="00CC0BE3"/>
    <w:rsid w:val="00CC14CD"/>
    <w:rsid w:val="00CC3B29"/>
    <w:rsid w:val="00CD2A5C"/>
    <w:rsid w:val="00CD777D"/>
    <w:rsid w:val="00CE09D3"/>
    <w:rsid w:val="00CE1B50"/>
    <w:rsid w:val="00CE5839"/>
    <w:rsid w:val="00CF7BE8"/>
    <w:rsid w:val="00D03039"/>
    <w:rsid w:val="00D127E5"/>
    <w:rsid w:val="00D132CE"/>
    <w:rsid w:val="00D145C4"/>
    <w:rsid w:val="00D146C9"/>
    <w:rsid w:val="00D26E76"/>
    <w:rsid w:val="00D27F65"/>
    <w:rsid w:val="00D302D9"/>
    <w:rsid w:val="00D40AD2"/>
    <w:rsid w:val="00D41B34"/>
    <w:rsid w:val="00D4612F"/>
    <w:rsid w:val="00D46216"/>
    <w:rsid w:val="00D50C0C"/>
    <w:rsid w:val="00D5544A"/>
    <w:rsid w:val="00D56062"/>
    <w:rsid w:val="00D563A7"/>
    <w:rsid w:val="00D62EBF"/>
    <w:rsid w:val="00D636CF"/>
    <w:rsid w:val="00D63C19"/>
    <w:rsid w:val="00D713F2"/>
    <w:rsid w:val="00D7487A"/>
    <w:rsid w:val="00D759D5"/>
    <w:rsid w:val="00D84A88"/>
    <w:rsid w:val="00D85908"/>
    <w:rsid w:val="00D87174"/>
    <w:rsid w:val="00D913D7"/>
    <w:rsid w:val="00D923F9"/>
    <w:rsid w:val="00DA1777"/>
    <w:rsid w:val="00DA4072"/>
    <w:rsid w:val="00DA4446"/>
    <w:rsid w:val="00DB2CD9"/>
    <w:rsid w:val="00DB3135"/>
    <w:rsid w:val="00DB718D"/>
    <w:rsid w:val="00DC0D7A"/>
    <w:rsid w:val="00DC60DE"/>
    <w:rsid w:val="00DD443B"/>
    <w:rsid w:val="00DD48BD"/>
    <w:rsid w:val="00DE116D"/>
    <w:rsid w:val="00DE1334"/>
    <w:rsid w:val="00DE2962"/>
    <w:rsid w:val="00DE3210"/>
    <w:rsid w:val="00DE4C34"/>
    <w:rsid w:val="00DF2479"/>
    <w:rsid w:val="00DF2A0D"/>
    <w:rsid w:val="00DF5F87"/>
    <w:rsid w:val="00DF6AAD"/>
    <w:rsid w:val="00E03181"/>
    <w:rsid w:val="00E0400E"/>
    <w:rsid w:val="00E05443"/>
    <w:rsid w:val="00E1157D"/>
    <w:rsid w:val="00E12048"/>
    <w:rsid w:val="00E15FB4"/>
    <w:rsid w:val="00E1654F"/>
    <w:rsid w:val="00E22D79"/>
    <w:rsid w:val="00E25C04"/>
    <w:rsid w:val="00E26940"/>
    <w:rsid w:val="00E350E4"/>
    <w:rsid w:val="00E369C9"/>
    <w:rsid w:val="00E400D5"/>
    <w:rsid w:val="00E42E29"/>
    <w:rsid w:val="00E575C3"/>
    <w:rsid w:val="00E61129"/>
    <w:rsid w:val="00E623A3"/>
    <w:rsid w:val="00E6775C"/>
    <w:rsid w:val="00E72844"/>
    <w:rsid w:val="00E80ABD"/>
    <w:rsid w:val="00E84AEB"/>
    <w:rsid w:val="00E85116"/>
    <w:rsid w:val="00E9007C"/>
    <w:rsid w:val="00E9101F"/>
    <w:rsid w:val="00E92067"/>
    <w:rsid w:val="00E93370"/>
    <w:rsid w:val="00E9446E"/>
    <w:rsid w:val="00E965C2"/>
    <w:rsid w:val="00E9682B"/>
    <w:rsid w:val="00E9760C"/>
    <w:rsid w:val="00EA0500"/>
    <w:rsid w:val="00EA3DB7"/>
    <w:rsid w:val="00EA478C"/>
    <w:rsid w:val="00EA593C"/>
    <w:rsid w:val="00EB0155"/>
    <w:rsid w:val="00EB177E"/>
    <w:rsid w:val="00EB4A7B"/>
    <w:rsid w:val="00EB5ACB"/>
    <w:rsid w:val="00EC03E6"/>
    <w:rsid w:val="00EC2954"/>
    <w:rsid w:val="00ED16E1"/>
    <w:rsid w:val="00ED296C"/>
    <w:rsid w:val="00ED45C3"/>
    <w:rsid w:val="00ED5A31"/>
    <w:rsid w:val="00EE2DD7"/>
    <w:rsid w:val="00EF0664"/>
    <w:rsid w:val="00EF4273"/>
    <w:rsid w:val="00EF7A49"/>
    <w:rsid w:val="00EF7DB2"/>
    <w:rsid w:val="00F06CFE"/>
    <w:rsid w:val="00F143F5"/>
    <w:rsid w:val="00F1469A"/>
    <w:rsid w:val="00F153C6"/>
    <w:rsid w:val="00F1574C"/>
    <w:rsid w:val="00F17CE2"/>
    <w:rsid w:val="00F20E90"/>
    <w:rsid w:val="00F25AD3"/>
    <w:rsid w:val="00F3394C"/>
    <w:rsid w:val="00F350B8"/>
    <w:rsid w:val="00F41EA0"/>
    <w:rsid w:val="00F43F7C"/>
    <w:rsid w:val="00F44E20"/>
    <w:rsid w:val="00F45227"/>
    <w:rsid w:val="00F54C6C"/>
    <w:rsid w:val="00F55DDA"/>
    <w:rsid w:val="00F570B1"/>
    <w:rsid w:val="00F613CF"/>
    <w:rsid w:val="00F634FC"/>
    <w:rsid w:val="00F675DC"/>
    <w:rsid w:val="00F71997"/>
    <w:rsid w:val="00F752BB"/>
    <w:rsid w:val="00F75DF7"/>
    <w:rsid w:val="00F76017"/>
    <w:rsid w:val="00F81ACE"/>
    <w:rsid w:val="00F82FFF"/>
    <w:rsid w:val="00F83506"/>
    <w:rsid w:val="00F83D26"/>
    <w:rsid w:val="00F902D2"/>
    <w:rsid w:val="00F90ED7"/>
    <w:rsid w:val="00F93F04"/>
    <w:rsid w:val="00F96083"/>
    <w:rsid w:val="00F96124"/>
    <w:rsid w:val="00FA039C"/>
    <w:rsid w:val="00FA4C8B"/>
    <w:rsid w:val="00FA51CA"/>
    <w:rsid w:val="00FA5E70"/>
    <w:rsid w:val="00FA67CC"/>
    <w:rsid w:val="00FA7049"/>
    <w:rsid w:val="00FB3237"/>
    <w:rsid w:val="00FB3DFA"/>
    <w:rsid w:val="00FB3F5B"/>
    <w:rsid w:val="00FC29A9"/>
    <w:rsid w:val="00FC4A3E"/>
    <w:rsid w:val="00FC5E63"/>
    <w:rsid w:val="00FC69E8"/>
    <w:rsid w:val="00FC6E19"/>
    <w:rsid w:val="00FD0DC9"/>
    <w:rsid w:val="00FD1342"/>
    <w:rsid w:val="00FE10CA"/>
    <w:rsid w:val="00FE4A42"/>
    <w:rsid w:val="00FE5F5D"/>
    <w:rsid w:val="00FE69EA"/>
    <w:rsid w:val="00FE6EB5"/>
    <w:rsid w:val="00FF4E0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6D"/>
    <w:pPr>
      <w:spacing w:before="120" w:after="120"/>
      <w:jc w:val="both"/>
    </w:pPr>
    <w:rPr>
      <w:rFonts w:ascii="Courier New" w:hAnsi="Courier New" w:cs="Arial"/>
      <w:sz w:val="24"/>
      <w:lang w:val="es-ES" w:eastAsia="es-ES"/>
    </w:rPr>
  </w:style>
  <w:style w:type="paragraph" w:styleId="Ttulo1">
    <w:name w:val="heading 1"/>
    <w:basedOn w:val="Normal"/>
    <w:next w:val="Normal"/>
    <w:qFormat/>
    <w:pPr>
      <w:keepNext/>
      <w:spacing w:before="240"/>
      <w:ind w:left="2835" w:firstLine="720"/>
      <w:outlineLvl w:val="0"/>
    </w:pPr>
    <w:rPr>
      <w:rFonts w:cs="Courier New"/>
      <w:b/>
      <w:bCs/>
      <w:szCs w:val="24"/>
    </w:rPr>
  </w:style>
  <w:style w:type="paragraph" w:styleId="Ttulo2">
    <w:name w:val="heading 2"/>
    <w:basedOn w:val="Normal"/>
    <w:next w:val="Normal"/>
    <w:qFormat/>
    <w:pPr>
      <w:keepNext/>
      <w:spacing w:before="240"/>
      <w:ind w:left="4236" w:firstLine="720"/>
      <w:outlineLvl w:val="1"/>
    </w:pPr>
    <w:rPr>
      <w:rFonts w:cs="Courier New"/>
      <w:b/>
      <w:bCs/>
      <w:szCs w:val="24"/>
    </w:rPr>
  </w:style>
  <w:style w:type="paragraph" w:styleId="Ttulo3">
    <w:name w:val="heading 3"/>
    <w:basedOn w:val="Normal"/>
    <w:next w:val="Sangra2detindependiente"/>
    <w:qFormat/>
    <w:pPr>
      <w:keepNext/>
      <w:numPr>
        <w:numId w:val="1"/>
      </w:numPr>
      <w:tabs>
        <w:tab w:val="left" w:pos="4253"/>
      </w:tabs>
      <w:spacing w:before="240"/>
      <w:outlineLvl w:val="2"/>
    </w:pPr>
    <w:rPr>
      <w:rFonts w:ascii="Courier" w:eastAsia="Arial Unicode MS" w:hAnsi="Courier" w:cs="Arial Unicode MS"/>
      <w:b/>
      <w:lang w:val="es-ES_tradnl"/>
    </w:rPr>
  </w:style>
  <w:style w:type="paragraph" w:styleId="Ttulo4">
    <w:name w:val="heading 4"/>
    <w:basedOn w:val="Normal"/>
    <w:next w:val="Sangra2detindependiente"/>
    <w:autoRedefine/>
    <w:qFormat/>
    <w:pPr>
      <w:keepNext/>
      <w:tabs>
        <w:tab w:val="left" w:pos="-1080"/>
        <w:tab w:val="left" w:pos="-720"/>
      </w:tabs>
      <w:snapToGrid w:val="0"/>
      <w:spacing w:before="240"/>
      <w:ind w:left="2835"/>
      <w:jc w:val="center"/>
      <w:outlineLvl w:val="3"/>
    </w:pPr>
    <w:rPr>
      <w:rFonts w:eastAsia="Arial Unicode MS" w:cs="Courier New"/>
      <w:b/>
      <w:bCs/>
      <w:szCs w:val="24"/>
      <w:lang w:val="es-ES_tradnl" w:eastAsia="en-US"/>
    </w:rPr>
  </w:style>
  <w:style w:type="paragraph" w:styleId="Ttulo5">
    <w:name w:val="heading 5"/>
    <w:basedOn w:val="Normal"/>
    <w:next w:val="Normal"/>
    <w:qFormat/>
    <w:pPr>
      <w:keepNext/>
      <w:ind w:left="4248" w:firstLine="708"/>
      <w:outlineLvl w:val="4"/>
    </w:pPr>
    <w:rPr>
      <w:rFonts w:cs="Courier New"/>
      <w:b/>
      <w:bCs/>
      <w:lang w:val="es-ES_tradnl"/>
    </w:rPr>
  </w:style>
  <w:style w:type="paragraph" w:styleId="Ttulo6">
    <w:name w:val="heading 6"/>
    <w:basedOn w:val="Normal"/>
    <w:next w:val="Normal"/>
    <w:qFormat/>
    <w:pPr>
      <w:keepNext/>
      <w:tabs>
        <w:tab w:val="center" w:pos="2410"/>
        <w:tab w:val="center" w:pos="7230"/>
      </w:tabs>
      <w:spacing w:before="0" w:after="0"/>
      <w:outlineLvl w:val="5"/>
    </w:pPr>
    <w:rPr>
      <w:rFonts w:cs="Courier New"/>
      <w:b/>
      <w:szCs w:val="24"/>
    </w:rPr>
  </w:style>
  <w:style w:type="paragraph" w:styleId="Ttulo7">
    <w:name w:val="heading 7"/>
    <w:basedOn w:val="Normal"/>
    <w:next w:val="Normal"/>
    <w:qFormat/>
    <w:pPr>
      <w:keepNext/>
      <w:jc w:val="center"/>
      <w:outlineLvl w:val="6"/>
    </w:pPr>
    <w:rPr>
      <w:rFonts w:cs="Courier New"/>
      <w:b/>
    </w:rPr>
  </w:style>
  <w:style w:type="paragraph" w:styleId="Ttulo8">
    <w:name w:val="heading 8"/>
    <w:basedOn w:val="Normal"/>
    <w:next w:val="Normal"/>
    <w:qFormat/>
    <w:pPr>
      <w:keepNext/>
      <w:jc w:val="center"/>
      <w:outlineLvl w:val="7"/>
    </w:pPr>
    <w:rPr>
      <w:rFonts w:cs="Courier New"/>
      <w:b/>
      <w:spacing w:val="-3"/>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before="240"/>
      <w:ind w:left="2835" w:firstLine="709"/>
    </w:pPr>
    <w:rPr>
      <w:rFonts w:ascii="Courier" w:hAnsi="Courier" w:cs="Times New Roman"/>
      <w:spacing w:val="-3"/>
      <w:lang w:val="es-ES_tradnl"/>
    </w:rPr>
  </w:style>
  <w:style w:type="paragraph" w:styleId="Textoindependiente">
    <w:name w:val="Body Text"/>
    <w:basedOn w:val="Normal"/>
    <w:rPr>
      <w:rFonts w:ascii="Times New Roman" w:hAnsi="Times New Roman" w:cs="Times New Roman"/>
    </w:rPr>
  </w:style>
  <w:style w:type="paragraph" w:styleId="Sangradetextonormal">
    <w:name w:val="Body Text Indent"/>
    <w:basedOn w:val="Normal"/>
    <w:link w:val="SangradetextonormalCar"/>
    <w:pPr>
      <w:tabs>
        <w:tab w:val="left" w:pos="3544"/>
      </w:tabs>
    </w:pPr>
    <w:rPr>
      <w:rFonts w:ascii="Courier" w:hAnsi="Courier" w:cs="Times New Roman"/>
      <w:spacing w:val="-3"/>
      <w:lang w:val="es-ES_tradnl"/>
    </w:rPr>
  </w:style>
  <w:style w:type="paragraph" w:styleId="Sangra3detindependiente">
    <w:name w:val="Body Text Indent 3"/>
    <w:basedOn w:val="Normal"/>
    <w:pPr>
      <w:ind w:left="5387" w:hanging="347"/>
    </w:pPr>
    <w:rPr>
      <w:rFonts w:cs="Courier New"/>
      <w:spacing w:val="-3"/>
      <w:szCs w:val="24"/>
    </w:rPr>
  </w:style>
  <w:style w:type="paragraph" w:styleId="Textoindependiente2">
    <w:name w:val="Body Text 2"/>
    <w:basedOn w:val="Normal"/>
    <w:rPr>
      <w:rFonts w:ascii="Times New Roman" w:hAnsi="Times New Roman" w:cs="Times New Roman"/>
      <w:szCs w:val="24"/>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semiHidden/>
    <w:rPr>
      <w:sz w:val="20"/>
    </w:rPr>
  </w:style>
  <w:style w:type="paragraph" w:styleId="Textodeglobo">
    <w:name w:val="Balloon Text"/>
    <w:basedOn w:val="Normal"/>
    <w:semiHidden/>
    <w:rPr>
      <w:rFonts w:ascii="Tahoma" w:hAnsi="Tahoma" w:cs="Tahoma"/>
      <w:sz w:val="16"/>
      <w:szCs w:val="16"/>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style>
  <w:style w:type="paragraph" w:styleId="Textoindependiente3">
    <w:name w:val="Body Text 3"/>
    <w:basedOn w:val="Normal"/>
    <w:rPr>
      <w:b/>
      <w:bCs/>
    </w:rPr>
  </w:style>
  <w:style w:type="paragraph" w:styleId="Mapadeldocumento">
    <w:name w:val="Document Map"/>
    <w:basedOn w:val="Normal"/>
    <w:semiHidden/>
    <w:pPr>
      <w:shd w:val="clear" w:color="auto" w:fill="000080"/>
    </w:pPr>
    <w:rPr>
      <w:rFonts w:ascii="Tahoma" w:hAnsi="Tahoma" w:cs="Tahoma"/>
      <w:sz w:val="20"/>
    </w:rPr>
  </w:style>
  <w:style w:type="paragraph" w:styleId="Prrafodelista">
    <w:name w:val="List Paragraph"/>
    <w:basedOn w:val="Normal"/>
    <w:uiPriority w:val="34"/>
    <w:qFormat/>
    <w:rsid w:val="00F83506"/>
    <w:pPr>
      <w:ind w:left="720"/>
      <w:contextualSpacing/>
    </w:pPr>
  </w:style>
  <w:style w:type="paragraph" w:styleId="Asuntodelcomentario">
    <w:name w:val="annotation subject"/>
    <w:basedOn w:val="Textocomentario"/>
    <w:next w:val="Textocomentario"/>
    <w:link w:val="AsuntodelcomentarioCar"/>
    <w:uiPriority w:val="99"/>
    <w:semiHidden/>
    <w:unhideWhenUsed/>
    <w:rsid w:val="00AE23EE"/>
    <w:rPr>
      <w:b/>
      <w:bCs/>
    </w:rPr>
  </w:style>
  <w:style w:type="character" w:customStyle="1" w:styleId="TextocomentarioCar">
    <w:name w:val="Texto comentario Car"/>
    <w:link w:val="Textocomentario"/>
    <w:semiHidden/>
    <w:rsid w:val="00AE23EE"/>
    <w:rPr>
      <w:rFonts w:ascii="Courier New" w:hAnsi="Courier New" w:cs="Arial"/>
    </w:rPr>
  </w:style>
  <w:style w:type="character" w:customStyle="1" w:styleId="AsuntodelcomentarioCar">
    <w:name w:val="Asunto del comentario Car"/>
    <w:link w:val="Asuntodelcomentario"/>
    <w:uiPriority w:val="99"/>
    <w:semiHidden/>
    <w:rsid w:val="00AE23EE"/>
    <w:rPr>
      <w:rFonts w:ascii="Courier New" w:hAnsi="Courier New" w:cs="Arial"/>
      <w:b/>
      <w:bCs/>
    </w:rPr>
  </w:style>
  <w:style w:type="paragraph" w:styleId="HTMLconformatoprevio">
    <w:name w:val="HTML Preformatted"/>
    <w:basedOn w:val="Normal"/>
    <w:link w:val="HTMLconformatoprevioCar"/>
    <w:uiPriority w:val="99"/>
    <w:unhideWhenUsed/>
    <w:rsid w:val="0038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eastAsia="Calibri" w:cs="Courier New"/>
      <w:sz w:val="20"/>
    </w:rPr>
  </w:style>
  <w:style w:type="character" w:customStyle="1" w:styleId="HTMLconformatoprevioCar">
    <w:name w:val="HTML con formato previo Car"/>
    <w:link w:val="HTMLconformatoprevio"/>
    <w:uiPriority w:val="99"/>
    <w:rsid w:val="00382DCE"/>
    <w:rPr>
      <w:rFonts w:ascii="Courier New" w:eastAsia="Calibri" w:hAnsi="Courier New" w:cs="Courier New"/>
    </w:rPr>
  </w:style>
  <w:style w:type="character" w:customStyle="1" w:styleId="SangradetextonormalCar">
    <w:name w:val="Sangría de texto normal Car"/>
    <w:link w:val="Sangradetextonormal"/>
    <w:rsid w:val="002D7E89"/>
    <w:rPr>
      <w:rFonts w:ascii="Courier" w:hAnsi="Courier"/>
      <w:spacing w:val="-3"/>
      <w:sz w:val="24"/>
      <w:lang w:val="es-ES_tradnl"/>
    </w:rPr>
  </w:style>
  <w:style w:type="character" w:customStyle="1" w:styleId="PiedepginaCar">
    <w:name w:val="Pie de página Car"/>
    <w:link w:val="Piedepgina"/>
    <w:uiPriority w:val="99"/>
    <w:rsid w:val="00920009"/>
    <w:rPr>
      <w:rFonts w:ascii="Courier New" w:hAnsi="Courier New"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6D"/>
    <w:pPr>
      <w:spacing w:before="120" w:after="120"/>
      <w:jc w:val="both"/>
    </w:pPr>
    <w:rPr>
      <w:rFonts w:ascii="Courier New" w:hAnsi="Courier New" w:cs="Arial"/>
      <w:sz w:val="24"/>
      <w:lang w:val="es-ES" w:eastAsia="es-ES"/>
    </w:rPr>
  </w:style>
  <w:style w:type="paragraph" w:styleId="Ttulo1">
    <w:name w:val="heading 1"/>
    <w:basedOn w:val="Normal"/>
    <w:next w:val="Normal"/>
    <w:qFormat/>
    <w:pPr>
      <w:keepNext/>
      <w:spacing w:before="240"/>
      <w:ind w:left="2835" w:firstLine="720"/>
      <w:outlineLvl w:val="0"/>
    </w:pPr>
    <w:rPr>
      <w:rFonts w:cs="Courier New"/>
      <w:b/>
      <w:bCs/>
      <w:szCs w:val="24"/>
    </w:rPr>
  </w:style>
  <w:style w:type="paragraph" w:styleId="Ttulo2">
    <w:name w:val="heading 2"/>
    <w:basedOn w:val="Normal"/>
    <w:next w:val="Normal"/>
    <w:qFormat/>
    <w:pPr>
      <w:keepNext/>
      <w:spacing w:before="240"/>
      <w:ind w:left="4236" w:firstLine="720"/>
      <w:outlineLvl w:val="1"/>
    </w:pPr>
    <w:rPr>
      <w:rFonts w:cs="Courier New"/>
      <w:b/>
      <w:bCs/>
      <w:szCs w:val="24"/>
    </w:rPr>
  </w:style>
  <w:style w:type="paragraph" w:styleId="Ttulo3">
    <w:name w:val="heading 3"/>
    <w:basedOn w:val="Normal"/>
    <w:next w:val="Sangra2detindependiente"/>
    <w:qFormat/>
    <w:pPr>
      <w:keepNext/>
      <w:numPr>
        <w:numId w:val="1"/>
      </w:numPr>
      <w:tabs>
        <w:tab w:val="left" w:pos="4253"/>
      </w:tabs>
      <w:spacing w:before="240"/>
      <w:outlineLvl w:val="2"/>
    </w:pPr>
    <w:rPr>
      <w:rFonts w:ascii="Courier" w:eastAsia="Arial Unicode MS" w:hAnsi="Courier" w:cs="Arial Unicode MS"/>
      <w:b/>
      <w:lang w:val="es-ES_tradnl"/>
    </w:rPr>
  </w:style>
  <w:style w:type="paragraph" w:styleId="Ttulo4">
    <w:name w:val="heading 4"/>
    <w:basedOn w:val="Normal"/>
    <w:next w:val="Sangra2detindependiente"/>
    <w:autoRedefine/>
    <w:qFormat/>
    <w:pPr>
      <w:keepNext/>
      <w:tabs>
        <w:tab w:val="left" w:pos="-1080"/>
        <w:tab w:val="left" w:pos="-720"/>
      </w:tabs>
      <w:snapToGrid w:val="0"/>
      <w:spacing w:before="240"/>
      <w:ind w:left="2835"/>
      <w:jc w:val="center"/>
      <w:outlineLvl w:val="3"/>
    </w:pPr>
    <w:rPr>
      <w:rFonts w:eastAsia="Arial Unicode MS" w:cs="Courier New"/>
      <w:b/>
      <w:bCs/>
      <w:szCs w:val="24"/>
      <w:lang w:val="es-ES_tradnl" w:eastAsia="en-US"/>
    </w:rPr>
  </w:style>
  <w:style w:type="paragraph" w:styleId="Ttulo5">
    <w:name w:val="heading 5"/>
    <w:basedOn w:val="Normal"/>
    <w:next w:val="Normal"/>
    <w:qFormat/>
    <w:pPr>
      <w:keepNext/>
      <w:ind w:left="4248" w:firstLine="708"/>
      <w:outlineLvl w:val="4"/>
    </w:pPr>
    <w:rPr>
      <w:rFonts w:cs="Courier New"/>
      <w:b/>
      <w:bCs/>
      <w:lang w:val="es-ES_tradnl"/>
    </w:rPr>
  </w:style>
  <w:style w:type="paragraph" w:styleId="Ttulo6">
    <w:name w:val="heading 6"/>
    <w:basedOn w:val="Normal"/>
    <w:next w:val="Normal"/>
    <w:qFormat/>
    <w:pPr>
      <w:keepNext/>
      <w:tabs>
        <w:tab w:val="center" w:pos="2410"/>
        <w:tab w:val="center" w:pos="7230"/>
      </w:tabs>
      <w:spacing w:before="0" w:after="0"/>
      <w:outlineLvl w:val="5"/>
    </w:pPr>
    <w:rPr>
      <w:rFonts w:cs="Courier New"/>
      <w:b/>
      <w:szCs w:val="24"/>
    </w:rPr>
  </w:style>
  <w:style w:type="paragraph" w:styleId="Ttulo7">
    <w:name w:val="heading 7"/>
    <w:basedOn w:val="Normal"/>
    <w:next w:val="Normal"/>
    <w:qFormat/>
    <w:pPr>
      <w:keepNext/>
      <w:jc w:val="center"/>
      <w:outlineLvl w:val="6"/>
    </w:pPr>
    <w:rPr>
      <w:rFonts w:cs="Courier New"/>
      <w:b/>
    </w:rPr>
  </w:style>
  <w:style w:type="paragraph" w:styleId="Ttulo8">
    <w:name w:val="heading 8"/>
    <w:basedOn w:val="Normal"/>
    <w:next w:val="Normal"/>
    <w:qFormat/>
    <w:pPr>
      <w:keepNext/>
      <w:jc w:val="center"/>
      <w:outlineLvl w:val="7"/>
    </w:pPr>
    <w:rPr>
      <w:rFonts w:cs="Courier New"/>
      <w:b/>
      <w:spacing w:val="-3"/>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before="240"/>
      <w:ind w:left="2835" w:firstLine="709"/>
    </w:pPr>
    <w:rPr>
      <w:rFonts w:ascii="Courier" w:hAnsi="Courier" w:cs="Times New Roman"/>
      <w:spacing w:val="-3"/>
      <w:lang w:val="es-ES_tradnl"/>
    </w:rPr>
  </w:style>
  <w:style w:type="paragraph" w:styleId="Textoindependiente">
    <w:name w:val="Body Text"/>
    <w:basedOn w:val="Normal"/>
    <w:rPr>
      <w:rFonts w:ascii="Times New Roman" w:hAnsi="Times New Roman" w:cs="Times New Roman"/>
    </w:rPr>
  </w:style>
  <w:style w:type="paragraph" w:styleId="Sangradetextonormal">
    <w:name w:val="Body Text Indent"/>
    <w:basedOn w:val="Normal"/>
    <w:link w:val="SangradetextonormalCar"/>
    <w:pPr>
      <w:tabs>
        <w:tab w:val="left" w:pos="3544"/>
      </w:tabs>
    </w:pPr>
    <w:rPr>
      <w:rFonts w:ascii="Courier" w:hAnsi="Courier" w:cs="Times New Roman"/>
      <w:spacing w:val="-3"/>
      <w:lang w:val="es-ES_tradnl"/>
    </w:rPr>
  </w:style>
  <w:style w:type="paragraph" w:styleId="Sangra3detindependiente">
    <w:name w:val="Body Text Indent 3"/>
    <w:basedOn w:val="Normal"/>
    <w:pPr>
      <w:ind w:left="5387" w:hanging="347"/>
    </w:pPr>
    <w:rPr>
      <w:rFonts w:cs="Courier New"/>
      <w:spacing w:val="-3"/>
      <w:szCs w:val="24"/>
    </w:rPr>
  </w:style>
  <w:style w:type="paragraph" w:styleId="Textoindependiente2">
    <w:name w:val="Body Text 2"/>
    <w:basedOn w:val="Normal"/>
    <w:rPr>
      <w:rFonts w:ascii="Times New Roman" w:hAnsi="Times New Roman" w:cs="Times New Roman"/>
      <w:szCs w:val="24"/>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semiHidden/>
    <w:rPr>
      <w:sz w:val="20"/>
    </w:rPr>
  </w:style>
  <w:style w:type="paragraph" w:styleId="Textodeglobo">
    <w:name w:val="Balloon Text"/>
    <w:basedOn w:val="Normal"/>
    <w:semiHidden/>
    <w:rPr>
      <w:rFonts w:ascii="Tahoma" w:hAnsi="Tahoma" w:cs="Tahoma"/>
      <w:sz w:val="16"/>
      <w:szCs w:val="16"/>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style>
  <w:style w:type="paragraph" w:styleId="Textoindependiente3">
    <w:name w:val="Body Text 3"/>
    <w:basedOn w:val="Normal"/>
    <w:rPr>
      <w:b/>
      <w:bCs/>
    </w:rPr>
  </w:style>
  <w:style w:type="paragraph" w:styleId="Mapadeldocumento">
    <w:name w:val="Document Map"/>
    <w:basedOn w:val="Normal"/>
    <w:semiHidden/>
    <w:pPr>
      <w:shd w:val="clear" w:color="auto" w:fill="000080"/>
    </w:pPr>
    <w:rPr>
      <w:rFonts w:ascii="Tahoma" w:hAnsi="Tahoma" w:cs="Tahoma"/>
      <w:sz w:val="20"/>
    </w:rPr>
  </w:style>
  <w:style w:type="paragraph" w:styleId="Prrafodelista">
    <w:name w:val="List Paragraph"/>
    <w:basedOn w:val="Normal"/>
    <w:uiPriority w:val="34"/>
    <w:qFormat/>
    <w:rsid w:val="00F83506"/>
    <w:pPr>
      <w:ind w:left="720"/>
      <w:contextualSpacing/>
    </w:pPr>
  </w:style>
  <w:style w:type="paragraph" w:styleId="Asuntodelcomentario">
    <w:name w:val="annotation subject"/>
    <w:basedOn w:val="Textocomentario"/>
    <w:next w:val="Textocomentario"/>
    <w:link w:val="AsuntodelcomentarioCar"/>
    <w:uiPriority w:val="99"/>
    <w:semiHidden/>
    <w:unhideWhenUsed/>
    <w:rsid w:val="00AE23EE"/>
    <w:rPr>
      <w:b/>
      <w:bCs/>
    </w:rPr>
  </w:style>
  <w:style w:type="character" w:customStyle="1" w:styleId="TextocomentarioCar">
    <w:name w:val="Texto comentario Car"/>
    <w:link w:val="Textocomentario"/>
    <w:semiHidden/>
    <w:rsid w:val="00AE23EE"/>
    <w:rPr>
      <w:rFonts w:ascii="Courier New" w:hAnsi="Courier New" w:cs="Arial"/>
    </w:rPr>
  </w:style>
  <w:style w:type="character" w:customStyle="1" w:styleId="AsuntodelcomentarioCar">
    <w:name w:val="Asunto del comentario Car"/>
    <w:link w:val="Asuntodelcomentario"/>
    <w:uiPriority w:val="99"/>
    <w:semiHidden/>
    <w:rsid w:val="00AE23EE"/>
    <w:rPr>
      <w:rFonts w:ascii="Courier New" w:hAnsi="Courier New" w:cs="Arial"/>
      <w:b/>
      <w:bCs/>
    </w:rPr>
  </w:style>
  <w:style w:type="paragraph" w:styleId="HTMLconformatoprevio">
    <w:name w:val="HTML Preformatted"/>
    <w:basedOn w:val="Normal"/>
    <w:link w:val="HTMLconformatoprevioCar"/>
    <w:uiPriority w:val="99"/>
    <w:unhideWhenUsed/>
    <w:rsid w:val="0038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eastAsia="Calibri" w:cs="Courier New"/>
      <w:sz w:val="20"/>
    </w:rPr>
  </w:style>
  <w:style w:type="character" w:customStyle="1" w:styleId="HTMLconformatoprevioCar">
    <w:name w:val="HTML con formato previo Car"/>
    <w:link w:val="HTMLconformatoprevio"/>
    <w:uiPriority w:val="99"/>
    <w:rsid w:val="00382DCE"/>
    <w:rPr>
      <w:rFonts w:ascii="Courier New" w:eastAsia="Calibri" w:hAnsi="Courier New" w:cs="Courier New"/>
    </w:rPr>
  </w:style>
  <w:style w:type="character" w:customStyle="1" w:styleId="SangradetextonormalCar">
    <w:name w:val="Sangría de texto normal Car"/>
    <w:link w:val="Sangradetextonormal"/>
    <w:rsid w:val="002D7E89"/>
    <w:rPr>
      <w:rFonts w:ascii="Courier" w:hAnsi="Courier"/>
      <w:spacing w:val="-3"/>
      <w:sz w:val="24"/>
      <w:lang w:val="es-ES_tradnl"/>
    </w:rPr>
  </w:style>
  <w:style w:type="character" w:customStyle="1" w:styleId="PiedepginaCar">
    <w:name w:val="Pie de página Car"/>
    <w:link w:val="Piedepgina"/>
    <w:uiPriority w:val="99"/>
    <w:rsid w:val="00920009"/>
    <w:rPr>
      <w:rFonts w:ascii="Courier New" w:hAnsi="Courier New"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8048">
      <w:bodyDiv w:val="1"/>
      <w:marLeft w:val="0"/>
      <w:marRight w:val="0"/>
      <w:marTop w:val="0"/>
      <w:marBottom w:val="0"/>
      <w:divBdr>
        <w:top w:val="none" w:sz="0" w:space="0" w:color="auto"/>
        <w:left w:val="none" w:sz="0" w:space="0" w:color="auto"/>
        <w:bottom w:val="none" w:sz="0" w:space="0" w:color="auto"/>
        <w:right w:val="none" w:sz="0" w:space="0" w:color="auto"/>
      </w:divBdr>
    </w:div>
    <w:div w:id="272787061">
      <w:bodyDiv w:val="1"/>
      <w:marLeft w:val="0"/>
      <w:marRight w:val="0"/>
      <w:marTop w:val="0"/>
      <w:marBottom w:val="0"/>
      <w:divBdr>
        <w:top w:val="none" w:sz="0" w:space="0" w:color="auto"/>
        <w:left w:val="none" w:sz="0" w:space="0" w:color="auto"/>
        <w:bottom w:val="none" w:sz="0" w:space="0" w:color="auto"/>
        <w:right w:val="none" w:sz="0" w:space="0" w:color="auto"/>
      </w:divBdr>
    </w:div>
    <w:div w:id="415247797">
      <w:bodyDiv w:val="1"/>
      <w:marLeft w:val="0"/>
      <w:marRight w:val="0"/>
      <w:marTop w:val="0"/>
      <w:marBottom w:val="0"/>
      <w:divBdr>
        <w:top w:val="none" w:sz="0" w:space="0" w:color="auto"/>
        <w:left w:val="none" w:sz="0" w:space="0" w:color="auto"/>
        <w:bottom w:val="none" w:sz="0" w:space="0" w:color="auto"/>
        <w:right w:val="none" w:sz="0" w:space="0" w:color="auto"/>
      </w:divBdr>
    </w:div>
    <w:div w:id="871646995">
      <w:bodyDiv w:val="1"/>
      <w:marLeft w:val="0"/>
      <w:marRight w:val="0"/>
      <w:marTop w:val="0"/>
      <w:marBottom w:val="0"/>
      <w:divBdr>
        <w:top w:val="none" w:sz="0" w:space="0" w:color="auto"/>
        <w:left w:val="none" w:sz="0" w:space="0" w:color="auto"/>
        <w:bottom w:val="none" w:sz="0" w:space="0" w:color="auto"/>
        <w:right w:val="none" w:sz="0" w:space="0" w:color="auto"/>
      </w:divBdr>
    </w:div>
    <w:div w:id="943541218">
      <w:bodyDiv w:val="1"/>
      <w:marLeft w:val="0"/>
      <w:marRight w:val="0"/>
      <w:marTop w:val="0"/>
      <w:marBottom w:val="0"/>
      <w:divBdr>
        <w:top w:val="none" w:sz="0" w:space="0" w:color="auto"/>
        <w:left w:val="none" w:sz="0" w:space="0" w:color="auto"/>
        <w:bottom w:val="none" w:sz="0" w:space="0" w:color="auto"/>
        <w:right w:val="none" w:sz="0" w:space="0" w:color="auto"/>
      </w:divBdr>
    </w:div>
    <w:div w:id="1264260093">
      <w:bodyDiv w:val="1"/>
      <w:marLeft w:val="0"/>
      <w:marRight w:val="0"/>
      <w:marTop w:val="0"/>
      <w:marBottom w:val="0"/>
      <w:divBdr>
        <w:top w:val="none" w:sz="0" w:space="0" w:color="auto"/>
        <w:left w:val="none" w:sz="0" w:space="0" w:color="auto"/>
        <w:bottom w:val="none" w:sz="0" w:space="0" w:color="auto"/>
        <w:right w:val="none" w:sz="0" w:space="0" w:color="auto"/>
      </w:divBdr>
    </w:div>
    <w:div w:id="1553688772">
      <w:bodyDiv w:val="1"/>
      <w:marLeft w:val="0"/>
      <w:marRight w:val="0"/>
      <w:marTop w:val="0"/>
      <w:marBottom w:val="0"/>
      <w:divBdr>
        <w:top w:val="none" w:sz="0" w:space="0" w:color="auto"/>
        <w:left w:val="none" w:sz="0" w:space="0" w:color="auto"/>
        <w:bottom w:val="none" w:sz="0" w:space="0" w:color="auto"/>
        <w:right w:val="none" w:sz="0" w:space="0" w:color="auto"/>
      </w:divBdr>
    </w:div>
    <w:div w:id="1589533845">
      <w:bodyDiv w:val="1"/>
      <w:marLeft w:val="0"/>
      <w:marRight w:val="0"/>
      <w:marTop w:val="0"/>
      <w:marBottom w:val="0"/>
      <w:divBdr>
        <w:top w:val="none" w:sz="0" w:space="0" w:color="auto"/>
        <w:left w:val="none" w:sz="0" w:space="0" w:color="auto"/>
        <w:bottom w:val="none" w:sz="0" w:space="0" w:color="auto"/>
        <w:right w:val="none" w:sz="0" w:space="0" w:color="auto"/>
      </w:divBdr>
    </w:div>
    <w:div w:id="1783067010">
      <w:bodyDiv w:val="1"/>
      <w:marLeft w:val="0"/>
      <w:marRight w:val="0"/>
      <w:marTop w:val="0"/>
      <w:marBottom w:val="0"/>
      <w:divBdr>
        <w:top w:val="none" w:sz="0" w:space="0" w:color="auto"/>
        <w:left w:val="none" w:sz="0" w:space="0" w:color="auto"/>
        <w:bottom w:val="none" w:sz="0" w:space="0" w:color="auto"/>
        <w:right w:val="none" w:sz="0" w:space="0" w:color="auto"/>
      </w:divBdr>
    </w:div>
    <w:div w:id="1989280039">
      <w:bodyDiv w:val="1"/>
      <w:marLeft w:val="0"/>
      <w:marRight w:val="0"/>
      <w:marTop w:val="0"/>
      <w:marBottom w:val="0"/>
      <w:divBdr>
        <w:top w:val="none" w:sz="0" w:space="0" w:color="auto"/>
        <w:left w:val="none" w:sz="0" w:space="0" w:color="auto"/>
        <w:bottom w:val="none" w:sz="0" w:space="0" w:color="auto"/>
        <w:right w:val="none" w:sz="0" w:space="0" w:color="auto"/>
      </w:divBdr>
    </w:div>
    <w:div w:id="20476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5BFE55-539D-44CC-BCAD-A26F212C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2771</Words>
  <Characters>15244</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INDICACIÓN  PDL SOBRE RESPONSABILIDAD FISCAL (BOLETÍN Nº 4000-05) 04-07-2006</vt:lpstr>
    </vt:vector>
  </TitlesOfParts>
  <Company>Min Sec. Gral de la Presidencia - Div. Jurídica</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INDICACIÓN  PDL SOBRE RESPONSABILIDAD FISCAL (BOLETÍN Nº 4000-05) 04-07-2006</dc:title>
  <dc:creator>Héctor</dc:creator>
  <cp:lastModifiedBy>Héctor</cp:lastModifiedBy>
  <cp:revision>1</cp:revision>
  <cp:lastPrinted>2015-07-06T19:50:00Z</cp:lastPrinted>
  <dcterms:created xsi:type="dcterms:W3CDTF">2015-08-14T13:54:00Z</dcterms:created>
  <dcterms:modified xsi:type="dcterms:W3CDTF">2015-08-14T14:01:00Z</dcterms:modified>
</cp:coreProperties>
</file>